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1C" w:rsidRPr="00D1221C" w:rsidRDefault="00D1221C" w:rsidP="00D1221C">
      <w:pPr>
        <w:keepNext/>
        <w:spacing w:after="0" w:line="240" w:lineRule="auto"/>
        <w:jc w:val="center"/>
        <w:outlineLvl w:val="1"/>
        <w:rPr>
          <w:rFonts w:ascii="Times New Roman" w:eastAsia="Times New Roman" w:hAnsi="Times New Roman" w:cs="Times New Roman"/>
          <w:b/>
          <w:sz w:val="32"/>
          <w:szCs w:val="32"/>
        </w:rPr>
      </w:pPr>
      <w:r w:rsidRPr="00D1221C">
        <w:rPr>
          <w:rFonts w:ascii="Times New Roman" w:eastAsia="Times New Roman" w:hAnsi="Times New Roman" w:cs="Times New Roman"/>
          <w:b/>
          <w:sz w:val="32"/>
          <w:szCs w:val="32"/>
        </w:rPr>
        <w:t>ТЕРРИТОРИАЛЬНАЯ ИЗБИРАТЕЛЬНАЯ  КОМИССИЯ</w:t>
      </w:r>
    </w:p>
    <w:p w:rsidR="00D1221C" w:rsidRPr="00D1221C" w:rsidRDefault="00D1221C" w:rsidP="00D1221C">
      <w:pPr>
        <w:keepNext/>
        <w:spacing w:after="0" w:line="240" w:lineRule="auto"/>
        <w:jc w:val="center"/>
        <w:outlineLvl w:val="1"/>
        <w:rPr>
          <w:rFonts w:ascii="Times New Roman" w:eastAsia="Times New Roman" w:hAnsi="Times New Roman" w:cs="Times New Roman"/>
          <w:b/>
          <w:sz w:val="32"/>
          <w:szCs w:val="32"/>
        </w:rPr>
      </w:pPr>
      <w:r w:rsidRPr="00D1221C">
        <w:rPr>
          <w:rFonts w:ascii="Times New Roman" w:eastAsia="Times New Roman" w:hAnsi="Times New Roman" w:cs="Times New Roman"/>
          <w:b/>
          <w:sz w:val="32"/>
          <w:szCs w:val="32"/>
        </w:rPr>
        <w:t>БЕЖЕЦКОГО РАЙОНА</w:t>
      </w:r>
    </w:p>
    <w:p w:rsidR="00D1221C" w:rsidRPr="00D1221C" w:rsidRDefault="00D1221C" w:rsidP="00D1221C">
      <w:pPr>
        <w:spacing w:after="0" w:line="240" w:lineRule="auto"/>
        <w:rPr>
          <w:rFonts w:ascii="Times New Roman" w:eastAsia="Times New Roman" w:hAnsi="Times New Roman" w:cs="Times New Roman"/>
          <w:sz w:val="20"/>
          <w:szCs w:val="24"/>
        </w:rPr>
      </w:pPr>
    </w:p>
    <w:p w:rsidR="00D1221C" w:rsidRPr="00D1221C" w:rsidRDefault="00D1221C" w:rsidP="00D1221C">
      <w:pPr>
        <w:spacing w:after="0" w:line="240" w:lineRule="auto"/>
        <w:jc w:val="center"/>
        <w:rPr>
          <w:rFonts w:ascii="Times New Roman" w:eastAsia="Times New Roman" w:hAnsi="Times New Roman" w:cs="Times New Roman"/>
          <w:b/>
          <w:spacing w:val="30"/>
          <w:sz w:val="32"/>
          <w:szCs w:val="32"/>
        </w:rPr>
      </w:pPr>
      <w:r w:rsidRPr="00D1221C">
        <w:rPr>
          <w:rFonts w:ascii="Times New Roman" w:eastAsia="Times New Roman" w:hAnsi="Times New Roman" w:cs="Times New Roman"/>
          <w:b/>
          <w:spacing w:val="30"/>
          <w:sz w:val="32"/>
          <w:szCs w:val="32"/>
        </w:rPr>
        <w:t>ПОСТАНОВЛЕНИЕ</w:t>
      </w:r>
    </w:p>
    <w:p w:rsidR="00D1221C" w:rsidRPr="00D1221C" w:rsidRDefault="00D1221C" w:rsidP="00D1221C">
      <w:pPr>
        <w:spacing w:after="0" w:line="240" w:lineRule="auto"/>
        <w:jc w:val="center"/>
        <w:rPr>
          <w:rFonts w:ascii="Times New Roman" w:eastAsia="Times New Roman" w:hAnsi="Times New Roman" w:cs="Times New Roman"/>
          <w:sz w:val="28"/>
          <w:szCs w:val="28"/>
        </w:rPr>
      </w:pPr>
    </w:p>
    <w:tbl>
      <w:tblPr>
        <w:tblW w:w="0" w:type="auto"/>
        <w:tblLook w:val="01E0"/>
      </w:tblPr>
      <w:tblGrid>
        <w:gridCol w:w="3190"/>
        <w:gridCol w:w="3190"/>
        <w:gridCol w:w="1008"/>
        <w:gridCol w:w="2182"/>
      </w:tblGrid>
      <w:tr w:rsidR="00D1221C" w:rsidRPr="00D1221C" w:rsidTr="00D1221C">
        <w:tc>
          <w:tcPr>
            <w:tcW w:w="3190" w:type="dxa"/>
            <w:tcBorders>
              <w:top w:val="nil"/>
              <w:left w:val="nil"/>
              <w:bottom w:val="single" w:sz="4" w:space="0" w:color="auto"/>
              <w:right w:val="nil"/>
            </w:tcBorders>
            <w:hideMark/>
          </w:tcPr>
          <w:p w:rsidR="00D1221C" w:rsidRPr="00D1221C" w:rsidRDefault="00D1221C" w:rsidP="00D1221C">
            <w:pPr>
              <w:spacing w:after="0" w:line="240" w:lineRule="auto"/>
              <w:rPr>
                <w:rFonts w:ascii="Times New Roman" w:eastAsia="Times New Roman" w:hAnsi="Times New Roman" w:cs="Times New Roman"/>
                <w:sz w:val="28"/>
                <w:szCs w:val="28"/>
              </w:rPr>
            </w:pPr>
            <w:r w:rsidRPr="00D1221C">
              <w:rPr>
                <w:rFonts w:ascii="Times New Roman" w:eastAsia="Times New Roman" w:hAnsi="Times New Roman" w:cs="Times New Roman"/>
                <w:sz w:val="28"/>
                <w:szCs w:val="28"/>
              </w:rPr>
              <w:t>25.06.2014г.</w:t>
            </w:r>
          </w:p>
        </w:tc>
        <w:tc>
          <w:tcPr>
            <w:tcW w:w="3190" w:type="dxa"/>
          </w:tcPr>
          <w:p w:rsidR="00D1221C" w:rsidRPr="00D1221C" w:rsidRDefault="00D1221C" w:rsidP="00D1221C">
            <w:pPr>
              <w:spacing w:after="0" w:line="240" w:lineRule="auto"/>
              <w:jc w:val="center"/>
              <w:rPr>
                <w:rFonts w:ascii="Times New Roman" w:eastAsia="Times New Roman" w:hAnsi="Times New Roman" w:cs="Times New Roman"/>
                <w:sz w:val="28"/>
                <w:szCs w:val="28"/>
              </w:rPr>
            </w:pPr>
          </w:p>
        </w:tc>
        <w:tc>
          <w:tcPr>
            <w:tcW w:w="1008" w:type="dxa"/>
            <w:hideMark/>
          </w:tcPr>
          <w:p w:rsidR="00D1221C" w:rsidRPr="00D1221C" w:rsidRDefault="00D1221C" w:rsidP="00D1221C">
            <w:pPr>
              <w:spacing w:after="0" w:line="240" w:lineRule="auto"/>
              <w:jc w:val="right"/>
              <w:rPr>
                <w:rFonts w:ascii="Times New Roman" w:eastAsia="Times New Roman" w:hAnsi="Times New Roman" w:cs="Times New Roman"/>
                <w:sz w:val="28"/>
                <w:szCs w:val="28"/>
              </w:rPr>
            </w:pPr>
            <w:r w:rsidRPr="00D1221C">
              <w:rPr>
                <w:rFonts w:ascii="Times New Roman" w:eastAsia="Times New Roman" w:hAnsi="Times New Roman" w:cs="Times New Roman"/>
                <w:sz w:val="28"/>
                <w:szCs w:val="28"/>
              </w:rPr>
              <w:t>№</w:t>
            </w:r>
          </w:p>
        </w:tc>
        <w:tc>
          <w:tcPr>
            <w:tcW w:w="2182" w:type="dxa"/>
            <w:tcBorders>
              <w:top w:val="nil"/>
              <w:left w:val="nil"/>
              <w:bottom w:val="single" w:sz="4" w:space="0" w:color="auto"/>
              <w:right w:val="nil"/>
            </w:tcBorders>
            <w:hideMark/>
          </w:tcPr>
          <w:p w:rsidR="00D1221C" w:rsidRPr="00D1221C" w:rsidRDefault="00D1221C" w:rsidP="00D1221C">
            <w:pPr>
              <w:spacing w:after="0" w:line="240" w:lineRule="auto"/>
              <w:rPr>
                <w:rFonts w:ascii="Times New Roman" w:eastAsia="Times New Roman" w:hAnsi="Times New Roman" w:cs="Times New Roman"/>
                <w:sz w:val="28"/>
                <w:szCs w:val="28"/>
              </w:rPr>
            </w:pPr>
            <w:r w:rsidRPr="00D1221C">
              <w:rPr>
                <w:rFonts w:ascii="Times New Roman" w:eastAsia="Times New Roman" w:hAnsi="Times New Roman" w:cs="Times New Roman"/>
                <w:sz w:val="28"/>
                <w:szCs w:val="28"/>
              </w:rPr>
              <w:t>127/117</w:t>
            </w:r>
            <w:r>
              <w:rPr>
                <w:rFonts w:ascii="Times New Roman" w:eastAsia="Times New Roman" w:hAnsi="Times New Roman" w:cs="Times New Roman"/>
                <w:sz w:val="28"/>
                <w:szCs w:val="28"/>
              </w:rPr>
              <w:t>0</w:t>
            </w:r>
            <w:r w:rsidRPr="00D1221C">
              <w:rPr>
                <w:rFonts w:ascii="Times New Roman" w:eastAsia="Times New Roman" w:hAnsi="Times New Roman" w:cs="Times New Roman"/>
                <w:sz w:val="28"/>
                <w:szCs w:val="28"/>
              </w:rPr>
              <w:t>-3</w:t>
            </w:r>
          </w:p>
        </w:tc>
      </w:tr>
      <w:tr w:rsidR="00D1221C" w:rsidRPr="00D1221C" w:rsidTr="00D1221C">
        <w:tc>
          <w:tcPr>
            <w:tcW w:w="3190" w:type="dxa"/>
            <w:tcBorders>
              <w:top w:val="single" w:sz="4" w:space="0" w:color="auto"/>
              <w:left w:val="nil"/>
              <w:bottom w:val="nil"/>
              <w:right w:val="nil"/>
            </w:tcBorders>
          </w:tcPr>
          <w:p w:rsidR="00D1221C" w:rsidRPr="00D1221C" w:rsidRDefault="00D1221C" w:rsidP="00D1221C">
            <w:pPr>
              <w:spacing w:after="0" w:line="240" w:lineRule="auto"/>
              <w:rPr>
                <w:rFonts w:ascii="Times New Roman" w:eastAsia="Times New Roman" w:hAnsi="Times New Roman" w:cs="Times New Roman"/>
                <w:sz w:val="28"/>
                <w:szCs w:val="28"/>
              </w:rPr>
            </w:pPr>
          </w:p>
        </w:tc>
        <w:tc>
          <w:tcPr>
            <w:tcW w:w="3190" w:type="dxa"/>
          </w:tcPr>
          <w:p w:rsidR="00D1221C" w:rsidRPr="00D1221C" w:rsidRDefault="00D1221C" w:rsidP="00D1221C">
            <w:pPr>
              <w:spacing w:after="0" w:line="240" w:lineRule="auto"/>
              <w:jc w:val="center"/>
              <w:rPr>
                <w:rFonts w:ascii="Times New Roman" w:eastAsia="Times New Roman" w:hAnsi="Times New Roman" w:cs="Times New Roman"/>
                <w:sz w:val="24"/>
                <w:szCs w:val="24"/>
              </w:rPr>
            </w:pPr>
            <w:r w:rsidRPr="00D1221C">
              <w:rPr>
                <w:rFonts w:ascii="Times New Roman" w:eastAsia="Times New Roman" w:hAnsi="Times New Roman" w:cs="Times New Roman"/>
                <w:sz w:val="24"/>
                <w:szCs w:val="24"/>
              </w:rPr>
              <w:t>г.Бежецк</w:t>
            </w:r>
          </w:p>
          <w:p w:rsidR="00D1221C" w:rsidRPr="00D1221C" w:rsidRDefault="00D1221C" w:rsidP="00D1221C">
            <w:pPr>
              <w:spacing w:after="0" w:line="240" w:lineRule="auto"/>
              <w:rPr>
                <w:rFonts w:ascii="Times New Roman" w:eastAsia="Times New Roman" w:hAnsi="Times New Roman" w:cs="Times New Roman"/>
                <w:sz w:val="24"/>
                <w:szCs w:val="24"/>
              </w:rPr>
            </w:pPr>
          </w:p>
          <w:p w:rsidR="00D1221C" w:rsidRPr="00D1221C" w:rsidRDefault="00D1221C" w:rsidP="00D1221C">
            <w:pPr>
              <w:spacing w:after="0" w:line="240" w:lineRule="auto"/>
              <w:rPr>
                <w:rFonts w:ascii="Times New Roman" w:eastAsia="Times New Roman" w:hAnsi="Times New Roman" w:cs="Times New Roman"/>
                <w:sz w:val="24"/>
                <w:szCs w:val="24"/>
              </w:rPr>
            </w:pPr>
          </w:p>
        </w:tc>
        <w:tc>
          <w:tcPr>
            <w:tcW w:w="3190" w:type="dxa"/>
            <w:gridSpan w:val="2"/>
          </w:tcPr>
          <w:p w:rsidR="00D1221C" w:rsidRPr="00D1221C" w:rsidRDefault="00D1221C" w:rsidP="00D1221C">
            <w:pPr>
              <w:spacing w:after="0" w:line="240" w:lineRule="auto"/>
              <w:jc w:val="center"/>
              <w:rPr>
                <w:rFonts w:ascii="Times New Roman" w:eastAsia="Times New Roman" w:hAnsi="Times New Roman" w:cs="Times New Roman"/>
                <w:sz w:val="28"/>
                <w:szCs w:val="28"/>
              </w:rPr>
            </w:pPr>
          </w:p>
        </w:tc>
      </w:tr>
    </w:tbl>
    <w:p w:rsidR="00D1221C" w:rsidRDefault="00D1221C" w:rsidP="00D1221C">
      <w:pPr>
        <w:pStyle w:val="11"/>
        <w:ind w:right="0"/>
        <w:outlineLvl w:val="0"/>
      </w:pPr>
    </w:p>
    <w:p w:rsidR="00D1221C" w:rsidRPr="00D1221C" w:rsidRDefault="00D1221C" w:rsidP="00D1221C">
      <w:pPr>
        <w:pStyle w:val="11"/>
        <w:ind w:right="-1"/>
        <w:outlineLvl w:val="0"/>
      </w:pPr>
      <w:r>
        <w:t xml:space="preserve">Об утверждении календарного плана основных мероприятий по                        подготовке и проведению </w:t>
      </w:r>
      <w:r w:rsidRPr="00D1221C">
        <w:rPr>
          <w:bCs/>
        </w:rPr>
        <w:t xml:space="preserve">повторных выборов </w:t>
      </w:r>
    </w:p>
    <w:p w:rsidR="00D1221C" w:rsidRPr="00D1221C" w:rsidRDefault="00D1221C" w:rsidP="00D1221C">
      <w:pPr>
        <w:pStyle w:val="11"/>
        <w:ind w:right="-143"/>
        <w:outlineLvl w:val="0"/>
        <w:rPr>
          <w:bCs/>
        </w:rPr>
      </w:pPr>
      <w:r w:rsidRPr="00D1221C">
        <w:rPr>
          <w:bCs/>
        </w:rPr>
        <w:t>депутатов  Советов депутатов</w:t>
      </w:r>
      <w:r w:rsidR="00063247">
        <w:rPr>
          <w:bCs/>
        </w:rPr>
        <w:t xml:space="preserve"> Фралёвского,</w:t>
      </w:r>
      <w:r w:rsidR="00520095">
        <w:rPr>
          <w:bCs/>
        </w:rPr>
        <w:t xml:space="preserve"> </w:t>
      </w:r>
      <w:r w:rsidR="00063247">
        <w:rPr>
          <w:bCs/>
        </w:rPr>
        <w:t>Шишковского</w:t>
      </w:r>
      <w:r w:rsidRPr="00D1221C">
        <w:rPr>
          <w:bCs/>
        </w:rPr>
        <w:t xml:space="preserve"> сельских поселений Бежецкого района Тверской области третьего созыва</w:t>
      </w:r>
    </w:p>
    <w:p w:rsidR="00D1221C" w:rsidRPr="00D1221C" w:rsidRDefault="00D1221C" w:rsidP="00D1221C">
      <w:pPr>
        <w:pStyle w:val="11"/>
        <w:outlineLvl w:val="0"/>
        <w:rPr>
          <w:bCs/>
        </w:rPr>
      </w:pPr>
      <w:r w:rsidRPr="00D1221C">
        <w:rPr>
          <w:bCs/>
        </w:rPr>
        <w:t xml:space="preserve">  14 сентября 2014 года</w:t>
      </w:r>
    </w:p>
    <w:p w:rsidR="00D1221C" w:rsidRDefault="00D1221C" w:rsidP="00D1221C">
      <w:pPr>
        <w:pStyle w:val="11"/>
        <w:ind w:right="0"/>
        <w:outlineLvl w:val="0"/>
      </w:pPr>
    </w:p>
    <w:p w:rsidR="00D1221C" w:rsidRDefault="00D1221C" w:rsidP="00D1221C">
      <w:pPr>
        <w:pStyle w:val="aa"/>
        <w:spacing w:line="360" w:lineRule="auto"/>
      </w:pPr>
    </w:p>
    <w:p w:rsidR="00D1221C" w:rsidRPr="00D1221C" w:rsidRDefault="00D1221C" w:rsidP="00D1221C">
      <w:pPr>
        <w:pStyle w:val="aa"/>
        <w:spacing w:line="360" w:lineRule="auto"/>
        <w:ind w:firstLine="567"/>
        <w:jc w:val="both"/>
        <w:rPr>
          <w:sz w:val="28"/>
          <w:szCs w:val="28"/>
        </w:rPr>
      </w:pPr>
      <w:r>
        <w:rPr>
          <w:sz w:val="28"/>
        </w:rPr>
        <w:t xml:space="preserve"> В связи с назначением территориальной избирательной комиссией Бежецкого района</w:t>
      </w:r>
      <w:r w:rsidRPr="00D1221C">
        <w:rPr>
          <w:bCs/>
        </w:rPr>
        <w:t xml:space="preserve"> </w:t>
      </w:r>
      <w:r w:rsidRPr="00D1221C">
        <w:rPr>
          <w:bCs/>
          <w:sz w:val="28"/>
          <w:szCs w:val="28"/>
        </w:rPr>
        <w:t xml:space="preserve">повторных выборов депутатов  Советов депутатов </w:t>
      </w:r>
      <w:r w:rsidR="00063247">
        <w:rPr>
          <w:bCs/>
          <w:sz w:val="28"/>
          <w:szCs w:val="28"/>
        </w:rPr>
        <w:t xml:space="preserve">Фралёвского, Шишковского </w:t>
      </w:r>
      <w:r w:rsidRPr="00D1221C">
        <w:rPr>
          <w:bCs/>
          <w:sz w:val="28"/>
          <w:szCs w:val="28"/>
        </w:rPr>
        <w:t>сельских поселений Бежецкого района Тверской области третьего созыва 14 сентября 2014 года</w:t>
      </w:r>
      <w:r>
        <w:rPr>
          <w:bCs/>
          <w:sz w:val="28"/>
          <w:szCs w:val="28"/>
        </w:rPr>
        <w:t>,</w:t>
      </w:r>
      <w:r>
        <w:rPr>
          <w:sz w:val="28"/>
          <w:szCs w:val="28"/>
        </w:rPr>
        <w:t xml:space="preserve"> </w:t>
      </w:r>
      <w:r>
        <w:rPr>
          <w:sz w:val="28"/>
        </w:rPr>
        <w:t>на основании статьи 20 Избирательного Кодекса Тверской области</w:t>
      </w:r>
      <w:r w:rsidR="00520095" w:rsidRPr="00520095">
        <w:rPr>
          <w:bCs/>
          <w:sz w:val="28"/>
          <w:szCs w:val="28"/>
        </w:rPr>
        <w:t xml:space="preserve"> </w:t>
      </w:r>
      <w:r w:rsidR="00520095" w:rsidRPr="00F24D0C">
        <w:rPr>
          <w:bCs/>
          <w:sz w:val="28"/>
          <w:szCs w:val="28"/>
        </w:rPr>
        <w:t>от 07.04.2003 №20-ЗО</w:t>
      </w:r>
      <w:r>
        <w:rPr>
          <w:sz w:val="28"/>
        </w:rPr>
        <w:t xml:space="preserve">, </w:t>
      </w:r>
      <w:r>
        <w:rPr>
          <w:sz w:val="28"/>
          <w:szCs w:val="28"/>
        </w:rPr>
        <w:t>постановлени</w:t>
      </w:r>
      <w:r w:rsidR="00E04808">
        <w:rPr>
          <w:sz w:val="28"/>
          <w:szCs w:val="28"/>
        </w:rPr>
        <w:t>я</w:t>
      </w:r>
      <w:r>
        <w:rPr>
          <w:sz w:val="28"/>
          <w:szCs w:val="28"/>
        </w:rPr>
        <w:t xml:space="preserve"> избирательной комиссии Тверской области от  11.09.2007   №01-13/79 «О возложении  полномочий  муниципальных избирательных комиссий муниципальных образований, входящих в состав территории   муниципального образования «Бежецкий  район», на территориальную избирательную комиссию Бежецкого района» (с изменениями от 17.01.2012 № 37/424-5), </w:t>
      </w:r>
      <w:r>
        <w:rPr>
          <w:sz w:val="28"/>
        </w:rPr>
        <w:t xml:space="preserve"> территориальная избирательная комиссия Бежецкого района </w:t>
      </w:r>
      <w:r>
        <w:rPr>
          <w:b/>
          <w:sz w:val="28"/>
        </w:rPr>
        <w:t>постановляет</w:t>
      </w:r>
      <w:r>
        <w:rPr>
          <w:sz w:val="28"/>
        </w:rPr>
        <w:t>,-</w:t>
      </w:r>
    </w:p>
    <w:p w:rsidR="00D1221C" w:rsidRDefault="00D1221C" w:rsidP="00D1221C">
      <w:pPr>
        <w:pStyle w:val="aa"/>
        <w:spacing w:line="360" w:lineRule="auto"/>
        <w:ind w:firstLine="567"/>
        <w:jc w:val="both"/>
        <w:rPr>
          <w:sz w:val="28"/>
        </w:rPr>
      </w:pPr>
    </w:p>
    <w:p w:rsidR="00D1221C" w:rsidRPr="00D1221C" w:rsidRDefault="00D1221C" w:rsidP="00D1221C">
      <w:pPr>
        <w:pStyle w:val="11"/>
        <w:numPr>
          <w:ilvl w:val="0"/>
          <w:numId w:val="3"/>
        </w:numPr>
        <w:spacing w:line="360" w:lineRule="auto"/>
        <w:ind w:right="0"/>
        <w:jc w:val="both"/>
        <w:outlineLvl w:val="0"/>
        <w:rPr>
          <w:b w:val="0"/>
          <w:bCs/>
        </w:rPr>
      </w:pPr>
      <w:r>
        <w:rPr>
          <w:b w:val="0"/>
          <w:bCs/>
        </w:rPr>
        <w:t xml:space="preserve">Утвердить календарный план основных мероприятий по подготовке и проведению </w:t>
      </w:r>
      <w:r w:rsidRPr="00D1221C">
        <w:rPr>
          <w:b w:val="0"/>
          <w:bCs/>
        </w:rPr>
        <w:t>повторных выборов депутатов  Советов депутатов</w:t>
      </w:r>
      <w:r w:rsidR="00063247">
        <w:rPr>
          <w:b w:val="0"/>
          <w:bCs/>
        </w:rPr>
        <w:t xml:space="preserve"> Фралёвского, Шишковского </w:t>
      </w:r>
      <w:r w:rsidRPr="00D1221C">
        <w:rPr>
          <w:b w:val="0"/>
          <w:bCs/>
        </w:rPr>
        <w:t xml:space="preserve"> сельских поселений Бежецкого района Тверской области третьего созыва  14 сентября 2014 года</w:t>
      </w:r>
      <w:r w:rsidRPr="00D1221C">
        <w:rPr>
          <w:bCs/>
        </w:rPr>
        <w:t xml:space="preserve"> </w:t>
      </w:r>
      <w:r w:rsidRPr="00D1221C">
        <w:rPr>
          <w:b w:val="0"/>
          <w:bCs/>
        </w:rPr>
        <w:t>(прилагается).</w:t>
      </w:r>
    </w:p>
    <w:p w:rsidR="00D1221C" w:rsidRDefault="00D1221C" w:rsidP="00D1221C">
      <w:pPr>
        <w:pStyle w:val="aa"/>
        <w:spacing w:line="360" w:lineRule="auto"/>
        <w:ind w:left="567"/>
        <w:jc w:val="both"/>
        <w:rPr>
          <w:bCs/>
          <w:sz w:val="28"/>
          <w:szCs w:val="16"/>
        </w:rPr>
      </w:pPr>
    </w:p>
    <w:p w:rsidR="00C938A6" w:rsidRPr="00B82F96" w:rsidRDefault="00C938A6" w:rsidP="00C938A6">
      <w:pPr>
        <w:pStyle w:val="ConsNormal"/>
        <w:numPr>
          <w:ilvl w:val="0"/>
          <w:numId w:val="3"/>
        </w:numPr>
        <w:spacing w:line="360" w:lineRule="auto"/>
        <w:ind w:right="0"/>
        <w:jc w:val="both"/>
        <w:rPr>
          <w:rFonts w:ascii="Times New Roman" w:hAnsi="Times New Roman"/>
          <w:sz w:val="28"/>
        </w:rPr>
      </w:pPr>
      <w:r w:rsidRPr="00657592">
        <w:rPr>
          <w:rFonts w:ascii="Times New Roman" w:hAnsi="Times New Roman"/>
          <w:sz w:val="28"/>
        </w:rPr>
        <w:lastRenderedPageBreak/>
        <w:t xml:space="preserve">Разместить настоящее постановление на сайте (странице) </w:t>
      </w:r>
      <w:r w:rsidRPr="00B82F96">
        <w:rPr>
          <w:rFonts w:ascii="Times New Roman" w:hAnsi="Times New Roman"/>
          <w:bCs/>
          <w:sz w:val="28"/>
        </w:rPr>
        <w:t>территориальн</w:t>
      </w:r>
      <w:r>
        <w:rPr>
          <w:rFonts w:ascii="Times New Roman" w:hAnsi="Times New Roman"/>
          <w:bCs/>
          <w:sz w:val="28"/>
        </w:rPr>
        <w:t>ой</w:t>
      </w:r>
      <w:r w:rsidRPr="00B82F96">
        <w:rPr>
          <w:rFonts w:ascii="Times New Roman" w:hAnsi="Times New Roman"/>
          <w:bCs/>
          <w:sz w:val="28"/>
        </w:rPr>
        <w:t xml:space="preserve"> избирательн</w:t>
      </w:r>
      <w:r>
        <w:rPr>
          <w:rFonts w:ascii="Times New Roman" w:hAnsi="Times New Roman"/>
          <w:bCs/>
          <w:sz w:val="28"/>
        </w:rPr>
        <w:t>ой</w:t>
      </w:r>
      <w:r w:rsidRPr="00B82F96">
        <w:rPr>
          <w:rFonts w:ascii="Times New Roman" w:hAnsi="Times New Roman"/>
          <w:bCs/>
          <w:sz w:val="28"/>
        </w:rPr>
        <w:t xml:space="preserve"> комисси</w:t>
      </w:r>
      <w:r>
        <w:rPr>
          <w:rFonts w:ascii="Times New Roman" w:hAnsi="Times New Roman"/>
          <w:bCs/>
          <w:sz w:val="28"/>
        </w:rPr>
        <w:t>и</w:t>
      </w:r>
      <w:r w:rsidRPr="00B82F96">
        <w:rPr>
          <w:rFonts w:ascii="Times New Roman" w:hAnsi="Times New Roman"/>
          <w:bCs/>
          <w:sz w:val="28"/>
        </w:rPr>
        <w:t xml:space="preserve"> Бежецкого района </w:t>
      </w:r>
      <w:r w:rsidRPr="00B82F96">
        <w:rPr>
          <w:rFonts w:ascii="Times New Roman" w:hAnsi="Times New Roman"/>
          <w:b/>
          <w:bCs/>
          <w:sz w:val="28"/>
        </w:rPr>
        <w:t xml:space="preserve"> </w:t>
      </w:r>
      <w:r w:rsidRPr="00657592">
        <w:rPr>
          <w:rFonts w:ascii="Times New Roman" w:hAnsi="Times New Roman"/>
          <w:sz w:val="28"/>
        </w:rPr>
        <w:t xml:space="preserve"> в информационно-</w:t>
      </w:r>
      <w:r w:rsidRPr="00B82F96">
        <w:rPr>
          <w:rFonts w:ascii="Times New Roman" w:hAnsi="Times New Roman"/>
          <w:sz w:val="28"/>
        </w:rPr>
        <w:t>телекоммуникационной сети «Интернет».</w:t>
      </w:r>
    </w:p>
    <w:p w:rsidR="00D1221C" w:rsidRPr="00C938A6" w:rsidRDefault="00C938A6" w:rsidP="00C938A6">
      <w:pPr>
        <w:pStyle w:val="aa"/>
        <w:spacing w:line="360" w:lineRule="auto"/>
        <w:ind w:left="360"/>
        <w:jc w:val="both"/>
        <w:rPr>
          <w:sz w:val="28"/>
        </w:rPr>
      </w:pPr>
      <w:r w:rsidRPr="00C938A6">
        <w:rPr>
          <w:sz w:val="28"/>
        </w:rPr>
        <w:t xml:space="preserve"> </w:t>
      </w:r>
    </w:p>
    <w:tbl>
      <w:tblPr>
        <w:tblW w:w="9824" w:type="dxa"/>
        <w:tblLook w:val="01E0"/>
      </w:tblPr>
      <w:tblGrid>
        <w:gridCol w:w="4532"/>
        <w:gridCol w:w="240"/>
        <w:gridCol w:w="1928"/>
        <w:gridCol w:w="240"/>
        <w:gridCol w:w="2884"/>
      </w:tblGrid>
      <w:tr w:rsidR="00D1221C" w:rsidTr="00D1221C">
        <w:tc>
          <w:tcPr>
            <w:tcW w:w="4532" w:type="dxa"/>
            <w:hideMark/>
          </w:tcPr>
          <w:p w:rsidR="00D1221C" w:rsidRDefault="00D1221C">
            <w:pPr>
              <w:spacing w:before="360" w:after="0" w:line="240" w:lineRule="auto"/>
              <w:jc w:val="center"/>
              <w:rPr>
                <w:rFonts w:ascii="Times New Roman" w:hAnsi="Times New Roman"/>
                <w:sz w:val="28"/>
                <w:szCs w:val="24"/>
              </w:rPr>
            </w:pPr>
            <w:r>
              <w:rPr>
                <w:rFonts w:ascii="Times New Roman" w:hAnsi="Times New Roman"/>
                <w:sz w:val="28"/>
                <w:szCs w:val="24"/>
              </w:rPr>
              <w:t>Председатель</w:t>
            </w:r>
          </w:p>
          <w:p w:rsidR="00D1221C" w:rsidRDefault="00D1221C">
            <w:pPr>
              <w:spacing w:after="0" w:line="240" w:lineRule="auto"/>
              <w:jc w:val="center"/>
              <w:rPr>
                <w:rFonts w:ascii="Times New Roman" w:hAnsi="Times New Roman"/>
                <w:sz w:val="28"/>
                <w:szCs w:val="24"/>
              </w:rPr>
            </w:pPr>
            <w:r>
              <w:rPr>
                <w:rFonts w:ascii="Times New Roman" w:hAnsi="Times New Roman"/>
                <w:sz w:val="28"/>
                <w:szCs w:val="24"/>
              </w:rPr>
              <w:t>территориальной избирательной комиссии Бежецкого района</w:t>
            </w:r>
          </w:p>
        </w:tc>
        <w:tc>
          <w:tcPr>
            <w:tcW w:w="240" w:type="dxa"/>
          </w:tcPr>
          <w:p w:rsidR="00D1221C" w:rsidRDefault="00D1221C">
            <w:pPr>
              <w:snapToGrid w:val="0"/>
              <w:spacing w:after="0" w:line="240" w:lineRule="auto"/>
              <w:jc w:val="both"/>
              <w:rPr>
                <w:rFonts w:ascii="Times New Roman" w:hAnsi="Times New Roman"/>
                <w:sz w:val="28"/>
                <w:szCs w:val="20"/>
              </w:rPr>
            </w:pPr>
          </w:p>
        </w:tc>
        <w:tc>
          <w:tcPr>
            <w:tcW w:w="1928" w:type="dxa"/>
            <w:vAlign w:val="bottom"/>
          </w:tcPr>
          <w:p w:rsidR="00D1221C" w:rsidRDefault="00D1221C">
            <w:pPr>
              <w:snapToGrid w:val="0"/>
              <w:spacing w:after="0" w:line="240" w:lineRule="auto"/>
              <w:jc w:val="both"/>
              <w:rPr>
                <w:rFonts w:ascii="Times New Roman" w:hAnsi="Times New Roman"/>
                <w:sz w:val="28"/>
                <w:szCs w:val="20"/>
              </w:rPr>
            </w:pPr>
          </w:p>
        </w:tc>
        <w:tc>
          <w:tcPr>
            <w:tcW w:w="240" w:type="dxa"/>
            <w:vAlign w:val="bottom"/>
          </w:tcPr>
          <w:p w:rsidR="00D1221C" w:rsidRDefault="00D1221C">
            <w:pPr>
              <w:snapToGrid w:val="0"/>
              <w:spacing w:after="0" w:line="240" w:lineRule="auto"/>
              <w:jc w:val="both"/>
              <w:rPr>
                <w:rFonts w:ascii="Times New Roman" w:hAnsi="Times New Roman"/>
                <w:sz w:val="28"/>
                <w:szCs w:val="20"/>
              </w:rPr>
            </w:pPr>
          </w:p>
        </w:tc>
        <w:tc>
          <w:tcPr>
            <w:tcW w:w="2884" w:type="dxa"/>
            <w:vAlign w:val="bottom"/>
            <w:hideMark/>
          </w:tcPr>
          <w:p w:rsidR="00D1221C" w:rsidRDefault="00D1221C">
            <w:pPr>
              <w:snapToGrid w:val="0"/>
              <w:spacing w:after="0" w:line="240" w:lineRule="auto"/>
              <w:jc w:val="right"/>
              <w:rPr>
                <w:rFonts w:ascii="Times New Roman" w:hAnsi="Times New Roman"/>
                <w:sz w:val="28"/>
                <w:szCs w:val="20"/>
              </w:rPr>
            </w:pPr>
            <w:r>
              <w:rPr>
                <w:rFonts w:ascii="Times New Roman" w:hAnsi="Times New Roman"/>
                <w:sz w:val="28"/>
                <w:szCs w:val="20"/>
              </w:rPr>
              <w:t>Е.В.Бахметова</w:t>
            </w:r>
          </w:p>
        </w:tc>
      </w:tr>
      <w:tr w:rsidR="00D1221C" w:rsidTr="00D1221C">
        <w:tc>
          <w:tcPr>
            <w:tcW w:w="4532" w:type="dxa"/>
          </w:tcPr>
          <w:p w:rsidR="00D1221C" w:rsidRDefault="00D1221C">
            <w:pPr>
              <w:snapToGrid w:val="0"/>
              <w:spacing w:after="0" w:line="240" w:lineRule="auto"/>
              <w:jc w:val="both"/>
              <w:rPr>
                <w:rFonts w:ascii="Times New Roman" w:hAnsi="Times New Roman"/>
                <w:sz w:val="16"/>
                <w:szCs w:val="16"/>
              </w:rPr>
            </w:pPr>
          </w:p>
        </w:tc>
        <w:tc>
          <w:tcPr>
            <w:tcW w:w="240" w:type="dxa"/>
          </w:tcPr>
          <w:p w:rsidR="00D1221C" w:rsidRDefault="00D1221C">
            <w:pPr>
              <w:snapToGrid w:val="0"/>
              <w:spacing w:after="0" w:line="240" w:lineRule="auto"/>
              <w:jc w:val="both"/>
              <w:rPr>
                <w:rFonts w:ascii="Times New Roman" w:hAnsi="Times New Roman"/>
                <w:sz w:val="16"/>
                <w:szCs w:val="16"/>
              </w:rPr>
            </w:pPr>
          </w:p>
        </w:tc>
        <w:tc>
          <w:tcPr>
            <w:tcW w:w="1928" w:type="dxa"/>
          </w:tcPr>
          <w:p w:rsidR="00D1221C" w:rsidRDefault="00D1221C">
            <w:pPr>
              <w:snapToGrid w:val="0"/>
              <w:spacing w:after="0" w:line="240" w:lineRule="auto"/>
              <w:jc w:val="both"/>
              <w:rPr>
                <w:rFonts w:ascii="Times New Roman" w:hAnsi="Times New Roman"/>
                <w:sz w:val="16"/>
                <w:szCs w:val="16"/>
              </w:rPr>
            </w:pPr>
          </w:p>
        </w:tc>
        <w:tc>
          <w:tcPr>
            <w:tcW w:w="240" w:type="dxa"/>
          </w:tcPr>
          <w:p w:rsidR="00D1221C" w:rsidRDefault="00D1221C">
            <w:pPr>
              <w:snapToGrid w:val="0"/>
              <w:spacing w:after="0" w:line="240" w:lineRule="auto"/>
              <w:jc w:val="both"/>
              <w:rPr>
                <w:rFonts w:ascii="Times New Roman" w:hAnsi="Times New Roman"/>
                <w:sz w:val="16"/>
                <w:szCs w:val="16"/>
              </w:rPr>
            </w:pPr>
          </w:p>
        </w:tc>
        <w:tc>
          <w:tcPr>
            <w:tcW w:w="2884" w:type="dxa"/>
          </w:tcPr>
          <w:p w:rsidR="00D1221C" w:rsidRDefault="00D1221C">
            <w:pPr>
              <w:snapToGrid w:val="0"/>
              <w:spacing w:after="0" w:line="240" w:lineRule="auto"/>
              <w:jc w:val="both"/>
              <w:rPr>
                <w:rFonts w:ascii="Times New Roman" w:hAnsi="Times New Roman"/>
                <w:sz w:val="16"/>
                <w:szCs w:val="16"/>
              </w:rPr>
            </w:pPr>
          </w:p>
        </w:tc>
      </w:tr>
      <w:tr w:rsidR="00D1221C" w:rsidTr="00D1221C">
        <w:tc>
          <w:tcPr>
            <w:tcW w:w="4532" w:type="dxa"/>
            <w:hideMark/>
          </w:tcPr>
          <w:p w:rsidR="00D1221C" w:rsidRDefault="00D1221C">
            <w:pPr>
              <w:spacing w:after="0" w:line="240" w:lineRule="auto"/>
              <w:ind w:firstLine="34"/>
              <w:jc w:val="center"/>
              <w:rPr>
                <w:rFonts w:ascii="Times New Roman" w:hAnsi="Times New Roman"/>
                <w:sz w:val="28"/>
                <w:szCs w:val="24"/>
              </w:rPr>
            </w:pPr>
            <w:r>
              <w:rPr>
                <w:rFonts w:ascii="Times New Roman" w:hAnsi="Times New Roman"/>
                <w:sz w:val="28"/>
                <w:szCs w:val="24"/>
              </w:rPr>
              <w:t>Секретарь</w:t>
            </w:r>
          </w:p>
          <w:p w:rsidR="00D1221C" w:rsidRDefault="00D1221C">
            <w:pPr>
              <w:spacing w:after="0" w:line="240" w:lineRule="auto"/>
              <w:ind w:firstLine="34"/>
              <w:jc w:val="center"/>
              <w:rPr>
                <w:rFonts w:ascii="Times New Roman" w:hAnsi="Times New Roman"/>
                <w:sz w:val="28"/>
                <w:szCs w:val="24"/>
              </w:rPr>
            </w:pPr>
            <w:r>
              <w:rPr>
                <w:rFonts w:ascii="Times New Roman" w:hAnsi="Times New Roman"/>
                <w:sz w:val="28"/>
                <w:szCs w:val="24"/>
              </w:rPr>
              <w:t>территориальной избирательной комиссии Бежецкого района</w:t>
            </w:r>
          </w:p>
        </w:tc>
        <w:tc>
          <w:tcPr>
            <w:tcW w:w="240" w:type="dxa"/>
          </w:tcPr>
          <w:p w:rsidR="00D1221C" w:rsidRDefault="00D1221C">
            <w:pPr>
              <w:snapToGrid w:val="0"/>
              <w:spacing w:after="0" w:line="240" w:lineRule="auto"/>
              <w:jc w:val="both"/>
              <w:rPr>
                <w:rFonts w:ascii="Times New Roman" w:hAnsi="Times New Roman"/>
                <w:sz w:val="28"/>
                <w:szCs w:val="20"/>
              </w:rPr>
            </w:pPr>
          </w:p>
        </w:tc>
        <w:tc>
          <w:tcPr>
            <w:tcW w:w="1928" w:type="dxa"/>
            <w:vAlign w:val="bottom"/>
          </w:tcPr>
          <w:p w:rsidR="00D1221C" w:rsidRDefault="00D1221C">
            <w:pPr>
              <w:snapToGrid w:val="0"/>
              <w:spacing w:after="0" w:line="240" w:lineRule="auto"/>
              <w:jc w:val="both"/>
              <w:rPr>
                <w:rFonts w:ascii="Times New Roman" w:hAnsi="Times New Roman"/>
                <w:sz w:val="28"/>
                <w:szCs w:val="20"/>
              </w:rPr>
            </w:pPr>
          </w:p>
        </w:tc>
        <w:tc>
          <w:tcPr>
            <w:tcW w:w="240" w:type="dxa"/>
            <w:vAlign w:val="bottom"/>
          </w:tcPr>
          <w:p w:rsidR="00D1221C" w:rsidRDefault="00D1221C">
            <w:pPr>
              <w:snapToGrid w:val="0"/>
              <w:spacing w:after="0" w:line="240" w:lineRule="auto"/>
              <w:jc w:val="both"/>
              <w:rPr>
                <w:rFonts w:ascii="Times New Roman" w:hAnsi="Times New Roman"/>
                <w:sz w:val="28"/>
                <w:szCs w:val="20"/>
              </w:rPr>
            </w:pPr>
          </w:p>
        </w:tc>
        <w:tc>
          <w:tcPr>
            <w:tcW w:w="2884" w:type="dxa"/>
            <w:vAlign w:val="bottom"/>
            <w:hideMark/>
          </w:tcPr>
          <w:p w:rsidR="00D1221C" w:rsidRDefault="00C938A6">
            <w:pPr>
              <w:snapToGrid w:val="0"/>
              <w:spacing w:after="0" w:line="240" w:lineRule="auto"/>
              <w:jc w:val="right"/>
              <w:rPr>
                <w:rFonts w:ascii="Times New Roman" w:hAnsi="Times New Roman"/>
                <w:sz w:val="28"/>
                <w:szCs w:val="20"/>
              </w:rPr>
            </w:pPr>
            <w:r>
              <w:rPr>
                <w:rFonts w:ascii="Times New Roman" w:hAnsi="Times New Roman"/>
                <w:sz w:val="28"/>
                <w:szCs w:val="20"/>
              </w:rPr>
              <w:t>О.П.Садикова</w:t>
            </w:r>
          </w:p>
        </w:tc>
      </w:tr>
    </w:tbl>
    <w:p w:rsidR="00D1221C" w:rsidRDefault="00D1221C" w:rsidP="00D1221C">
      <w:pPr>
        <w:rPr>
          <w:rFonts w:ascii="Calibri" w:hAnsi="Calibri"/>
        </w:rPr>
      </w:pPr>
    </w:p>
    <w:p w:rsidR="00D1221C" w:rsidRDefault="00D1221C" w:rsidP="00D1221C"/>
    <w:p w:rsidR="00D1221C" w:rsidRDefault="00D1221C" w:rsidP="00D1221C"/>
    <w:p w:rsidR="00D1221C" w:rsidRDefault="00D1221C" w:rsidP="00D1221C"/>
    <w:p w:rsidR="00D1221C" w:rsidRDefault="00D1221C" w:rsidP="00D1221C"/>
    <w:p w:rsidR="00D1221C" w:rsidRDefault="00D1221C" w:rsidP="00D1221C"/>
    <w:p w:rsidR="00D1221C" w:rsidRDefault="00D1221C" w:rsidP="00D1221C"/>
    <w:p w:rsidR="00D1221C" w:rsidRDefault="00D1221C" w:rsidP="00D1221C"/>
    <w:p w:rsidR="00D1221C" w:rsidRDefault="00D1221C" w:rsidP="00D1221C"/>
    <w:p w:rsidR="00D1221C" w:rsidRDefault="00D1221C" w:rsidP="00D1221C"/>
    <w:p w:rsidR="00D1221C" w:rsidRDefault="00D1221C" w:rsidP="00D1221C"/>
    <w:p w:rsidR="00D1221C" w:rsidRDefault="00D1221C" w:rsidP="00D1221C"/>
    <w:p w:rsidR="00D1221C" w:rsidRDefault="00D1221C" w:rsidP="00D1221C">
      <w:pPr>
        <w:spacing w:after="0"/>
        <w:sectPr w:rsidR="00D1221C">
          <w:pgSz w:w="11906" w:h="16838"/>
          <w:pgMar w:top="1134" w:right="850" w:bottom="1134" w:left="1701" w:header="708" w:footer="708" w:gutter="0"/>
          <w:cols w:space="720"/>
        </w:sectPr>
      </w:pPr>
    </w:p>
    <w:tbl>
      <w:tblPr>
        <w:tblW w:w="0" w:type="auto"/>
        <w:jc w:val="right"/>
        <w:tblInd w:w="4068" w:type="dxa"/>
        <w:tblLook w:val="01E0"/>
      </w:tblPr>
      <w:tblGrid>
        <w:gridCol w:w="5400"/>
      </w:tblGrid>
      <w:tr w:rsidR="00D1221C" w:rsidTr="00D1221C">
        <w:trPr>
          <w:trHeight w:val="348"/>
          <w:jc w:val="right"/>
        </w:trPr>
        <w:tc>
          <w:tcPr>
            <w:tcW w:w="5400" w:type="dxa"/>
            <w:hideMark/>
          </w:tcPr>
          <w:p w:rsidR="00D1221C" w:rsidRDefault="00D1221C">
            <w:pPr>
              <w:pStyle w:val="ConsNonformat"/>
              <w:ind w:right="0" w:firstLine="709"/>
              <w:jc w:val="center"/>
              <w:rPr>
                <w:rFonts w:ascii="Times New Roman" w:hAnsi="Times New Roman"/>
                <w:bCs/>
                <w:sz w:val="28"/>
                <w:szCs w:val="28"/>
              </w:rPr>
            </w:pPr>
            <w:r>
              <w:rPr>
                <w:rFonts w:ascii="Times New Roman" w:hAnsi="Times New Roman"/>
                <w:bCs/>
                <w:sz w:val="28"/>
                <w:szCs w:val="28"/>
              </w:rPr>
              <w:lastRenderedPageBreak/>
              <w:t xml:space="preserve">Приложение </w:t>
            </w:r>
          </w:p>
        </w:tc>
      </w:tr>
      <w:tr w:rsidR="00D1221C" w:rsidTr="00D1221C">
        <w:trPr>
          <w:jc w:val="right"/>
        </w:trPr>
        <w:tc>
          <w:tcPr>
            <w:tcW w:w="5400" w:type="dxa"/>
            <w:hideMark/>
          </w:tcPr>
          <w:p w:rsidR="00D1221C" w:rsidRDefault="00D1221C">
            <w:pPr>
              <w:pStyle w:val="ConsNonformat"/>
              <w:ind w:right="0" w:firstLine="709"/>
              <w:jc w:val="center"/>
              <w:rPr>
                <w:rFonts w:ascii="Times New Roman" w:hAnsi="Times New Roman"/>
                <w:bCs/>
                <w:sz w:val="28"/>
                <w:szCs w:val="28"/>
              </w:rPr>
            </w:pPr>
            <w:r>
              <w:rPr>
                <w:rFonts w:ascii="Times New Roman" w:hAnsi="Times New Roman"/>
                <w:bCs/>
                <w:sz w:val="28"/>
                <w:szCs w:val="28"/>
              </w:rPr>
              <w:t xml:space="preserve">к постановлению территориальной избирательной комиссии </w:t>
            </w:r>
          </w:p>
          <w:p w:rsidR="00D1221C" w:rsidRDefault="00D1221C">
            <w:pPr>
              <w:pStyle w:val="ConsNonformat"/>
              <w:ind w:right="0" w:firstLine="709"/>
              <w:jc w:val="center"/>
              <w:rPr>
                <w:rFonts w:ascii="Times New Roman" w:hAnsi="Times New Roman"/>
                <w:bCs/>
                <w:sz w:val="28"/>
                <w:szCs w:val="28"/>
              </w:rPr>
            </w:pPr>
            <w:r>
              <w:rPr>
                <w:rFonts w:ascii="Times New Roman" w:hAnsi="Times New Roman"/>
                <w:bCs/>
                <w:sz w:val="28"/>
                <w:szCs w:val="28"/>
              </w:rPr>
              <w:t>Бежецкого района</w:t>
            </w:r>
          </w:p>
        </w:tc>
      </w:tr>
      <w:tr w:rsidR="00D1221C" w:rsidTr="00D1221C">
        <w:trPr>
          <w:jc w:val="right"/>
        </w:trPr>
        <w:tc>
          <w:tcPr>
            <w:tcW w:w="5400" w:type="dxa"/>
            <w:hideMark/>
          </w:tcPr>
          <w:p w:rsidR="00D1221C" w:rsidRDefault="00D1221C" w:rsidP="00D1221C">
            <w:pPr>
              <w:pStyle w:val="ConsNonformat"/>
              <w:ind w:right="0"/>
              <w:jc w:val="center"/>
              <w:rPr>
                <w:rFonts w:ascii="Times New Roman" w:hAnsi="Times New Roman"/>
                <w:bCs/>
                <w:sz w:val="28"/>
                <w:szCs w:val="28"/>
              </w:rPr>
            </w:pPr>
            <w:r>
              <w:rPr>
                <w:rFonts w:ascii="Times New Roman" w:hAnsi="Times New Roman"/>
                <w:bCs/>
                <w:sz w:val="28"/>
                <w:szCs w:val="28"/>
              </w:rPr>
              <w:t>от 25.06.2014  года  №127/1170-3</w:t>
            </w:r>
          </w:p>
        </w:tc>
      </w:tr>
    </w:tbl>
    <w:p w:rsidR="00D1221C" w:rsidRDefault="00D1221C" w:rsidP="00A47989">
      <w:pPr>
        <w:shd w:val="clear" w:color="auto" w:fill="FFFFFF"/>
        <w:spacing w:after="0" w:line="240" w:lineRule="auto"/>
        <w:jc w:val="center"/>
        <w:rPr>
          <w:rFonts w:ascii="Times New Roman" w:eastAsia="Times New Roman" w:hAnsi="Times New Roman" w:cs="Times New Roman"/>
          <w:b/>
          <w:sz w:val="28"/>
          <w:szCs w:val="28"/>
        </w:rPr>
      </w:pPr>
    </w:p>
    <w:p w:rsidR="00D1221C" w:rsidRDefault="00D1221C" w:rsidP="00A47989">
      <w:pPr>
        <w:shd w:val="clear" w:color="auto" w:fill="FFFFFF"/>
        <w:spacing w:after="0" w:line="240" w:lineRule="auto"/>
        <w:jc w:val="center"/>
        <w:rPr>
          <w:rFonts w:ascii="Times New Roman" w:eastAsia="Times New Roman" w:hAnsi="Times New Roman" w:cs="Times New Roman"/>
          <w:b/>
          <w:sz w:val="28"/>
          <w:szCs w:val="28"/>
        </w:rPr>
      </w:pPr>
    </w:p>
    <w:p w:rsidR="00D1221C" w:rsidRDefault="00A47989" w:rsidP="00D1221C">
      <w:pPr>
        <w:pStyle w:val="11"/>
        <w:ind w:right="-1"/>
        <w:outlineLvl w:val="0"/>
        <w:rPr>
          <w:szCs w:val="28"/>
        </w:rPr>
      </w:pPr>
      <w:r w:rsidRPr="00A47989">
        <w:rPr>
          <w:szCs w:val="28"/>
        </w:rPr>
        <w:t>КАЛЕНДАРНЫЙ ПЛАН</w:t>
      </w:r>
    </w:p>
    <w:p w:rsidR="00D1221C" w:rsidRPr="00D1221C" w:rsidRDefault="00E04808" w:rsidP="00D1221C">
      <w:pPr>
        <w:pStyle w:val="11"/>
        <w:ind w:right="-1"/>
        <w:outlineLvl w:val="0"/>
      </w:pPr>
      <w:r>
        <w:t xml:space="preserve">Основных мероприятий </w:t>
      </w:r>
      <w:r w:rsidR="00D1221C">
        <w:t xml:space="preserve">по   подготовке и проведению </w:t>
      </w:r>
      <w:r w:rsidR="00D1221C" w:rsidRPr="00D1221C">
        <w:rPr>
          <w:bCs/>
        </w:rPr>
        <w:t xml:space="preserve">повторных выборов </w:t>
      </w:r>
    </w:p>
    <w:p w:rsidR="00EE5C9F" w:rsidRDefault="00D1221C" w:rsidP="00D1221C">
      <w:pPr>
        <w:pStyle w:val="11"/>
        <w:ind w:right="-143"/>
        <w:outlineLvl w:val="0"/>
        <w:rPr>
          <w:bCs/>
        </w:rPr>
      </w:pPr>
      <w:r w:rsidRPr="00D1221C">
        <w:rPr>
          <w:bCs/>
        </w:rPr>
        <w:t>депутатов  Советов депутатов</w:t>
      </w:r>
      <w:r w:rsidR="00063247">
        <w:rPr>
          <w:bCs/>
        </w:rPr>
        <w:t xml:space="preserve"> Фралёвского,</w:t>
      </w:r>
      <w:r w:rsidR="00520095">
        <w:rPr>
          <w:bCs/>
        </w:rPr>
        <w:t xml:space="preserve"> </w:t>
      </w:r>
      <w:r w:rsidR="00063247">
        <w:rPr>
          <w:bCs/>
        </w:rPr>
        <w:t>Шишковского</w:t>
      </w:r>
      <w:r w:rsidRPr="00D1221C">
        <w:rPr>
          <w:bCs/>
        </w:rPr>
        <w:t xml:space="preserve"> сельских поселений Бежецкого района </w:t>
      </w:r>
    </w:p>
    <w:p w:rsidR="00D1221C" w:rsidRPr="00D1221C" w:rsidRDefault="00D1221C" w:rsidP="00D1221C">
      <w:pPr>
        <w:pStyle w:val="11"/>
        <w:ind w:right="-143"/>
        <w:outlineLvl w:val="0"/>
        <w:rPr>
          <w:bCs/>
        </w:rPr>
      </w:pPr>
      <w:r w:rsidRPr="00D1221C">
        <w:rPr>
          <w:bCs/>
        </w:rPr>
        <w:t>Тверской области третьего созыва</w:t>
      </w:r>
      <w:r>
        <w:rPr>
          <w:bCs/>
        </w:rPr>
        <w:t xml:space="preserve"> </w:t>
      </w:r>
      <w:r w:rsidRPr="00D1221C">
        <w:rPr>
          <w:bCs/>
        </w:rPr>
        <w:t>14 сентября 2014 года</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b/>
          <w:sz w:val="28"/>
          <w:szCs w:val="28"/>
        </w:rPr>
      </w:pPr>
    </w:p>
    <w:tbl>
      <w:tblPr>
        <w:tblW w:w="0" w:type="auto"/>
        <w:tblInd w:w="5008" w:type="dxa"/>
        <w:tblLook w:val="01E0"/>
      </w:tblPr>
      <w:tblGrid>
        <w:gridCol w:w="4883"/>
        <w:gridCol w:w="4895"/>
      </w:tblGrid>
      <w:tr w:rsidR="00A47989" w:rsidRPr="00A47989" w:rsidTr="00D1221C">
        <w:tc>
          <w:tcPr>
            <w:tcW w:w="4883" w:type="dxa"/>
          </w:tcPr>
          <w:p w:rsidR="00A47989" w:rsidRPr="00A47989" w:rsidRDefault="00A47989" w:rsidP="00A47989">
            <w:pPr>
              <w:spacing w:after="0" w:line="269" w:lineRule="exact"/>
              <w:jc w:val="right"/>
              <w:rPr>
                <w:rFonts w:ascii="Times New Roman" w:eastAsia="Times New Roman" w:hAnsi="Times New Roman" w:cs="Times New Roman"/>
                <w:i/>
                <w:sz w:val="24"/>
                <w:szCs w:val="24"/>
              </w:rPr>
            </w:pPr>
          </w:p>
        </w:tc>
        <w:tc>
          <w:tcPr>
            <w:tcW w:w="4895" w:type="dxa"/>
            <w:hideMark/>
          </w:tcPr>
          <w:p w:rsidR="00A47989" w:rsidRDefault="00A47989" w:rsidP="00A47989">
            <w:pPr>
              <w:spacing w:after="0" w:line="269" w:lineRule="exact"/>
              <w:jc w:val="right"/>
              <w:rPr>
                <w:rFonts w:ascii="Times New Roman" w:eastAsia="Times New Roman" w:hAnsi="Times New Roman" w:cs="Times New Roman"/>
                <w:i/>
                <w:sz w:val="24"/>
                <w:szCs w:val="24"/>
              </w:rPr>
            </w:pPr>
            <w:r w:rsidRPr="00A47989">
              <w:rPr>
                <w:rFonts w:ascii="Times New Roman" w:eastAsia="Times New Roman" w:hAnsi="Times New Roman" w:cs="Times New Roman"/>
                <w:i/>
                <w:sz w:val="24"/>
                <w:szCs w:val="24"/>
              </w:rPr>
              <w:t>День голосования –  14 сентября  2014 года</w:t>
            </w:r>
          </w:p>
          <w:p w:rsidR="00EE5C9F" w:rsidRPr="00A47989" w:rsidRDefault="00EE5C9F" w:rsidP="00EE5C9F">
            <w:pPr>
              <w:spacing w:after="0" w:line="269" w:lineRule="exact"/>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Дата опубликования постановления  о назначении выборов – 26 июня 2014 года</w:t>
            </w:r>
          </w:p>
        </w:tc>
      </w:tr>
    </w:tbl>
    <w:p w:rsidR="00A47989" w:rsidRPr="00A47989" w:rsidRDefault="00A47989" w:rsidP="00A47989">
      <w:pPr>
        <w:spacing w:after="154" w:line="1" w:lineRule="exact"/>
        <w:rPr>
          <w:rFonts w:ascii="Times New Roman" w:eastAsia="Times New Roman" w:hAnsi="Times New Roman" w:cs="Times New Roman"/>
          <w:sz w:val="2"/>
          <w:szCs w:val="2"/>
        </w:rPr>
      </w:pPr>
    </w:p>
    <w:tbl>
      <w:tblPr>
        <w:tblW w:w="15300" w:type="dxa"/>
        <w:tblInd w:w="-60" w:type="dxa"/>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00"/>
        <w:gridCol w:w="5800"/>
        <w:gridCol w:w="3700"/>
        <w:gridCol w:w="40"/>
        <w:gridCol w:w="2460"/>
        <w:gridCol w:w="2700"/>
      </w:tblGrid>
      <w:tr w:rsidR="00A47989" w:rsidRPr="00A47989" w:rsidTr="00A47989">
        <w:trPr>
          <w:trHeight w:hRule="exact" w:val="617"/>
          <w:tblHead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5" w:lineRule="exact"/>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t xml:space="preserve">№ </w:t>
            </w:r>
            <w:r w:rsidRPr="00A47989">
              <w:rPr>
                <w:rFonts w:ascii="Times New Roman" w:eastAsia="Times New Roman" w:hAnsi="Times New Roman" w:cs="Times New Roman"/>
                <w:b/>
                <w:spacing w:val="-12"/>
                <w:sz w:val="24"/>
                <w:szCs w:val="24"/>
              </w:rPr>
              <w:t>п/п</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t>Содержание мероприятия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t>Срок исполнения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b/>
                <w:spacing w:val="-1"/>
                <w:sz w:val="24"/>
                <w:szCs w:val="24"/>
              </w:rPr>
            </w:pPr>
            <w:r w:rsidRPr="00A47989">
              <w:rPr>
                <w:rFonts w:ascii="Times New Roman" w:eastAsia="Times New Roman" w:hAnsi="Times New Roman" w:cs="Times New Roman"/>
                <w:b/>
                <w:spacing w:val="-1"/>
                <w:sz w:val="24"/>
                <w:szCs w:val="24"/>
              </w:rPr>
              <w:t>Ссылка на норму закона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b/>
                <w:sz w:val="24"/>
                <w:szCs w:val="24"/>
              </w:rPr>
            </w:pPr>
            <w:r w:rsidRPr="00A47989">
              <w:rPr>
                <w:rFonts w:ascii="Times New Roman" w:eastAsia="Times New Roman" w:hAnsi="Times New Roman" w:cs="Times New Roman"/>
                <w:b/>
                <w:spacing w:val="-1"/>
                <w:sz w:val="24"/>
                <w:szCs w:val="24"/>
              </w:rPr>
              <w:t>Исполнители</w:t>
            </w:r>
          </w:p>
        </w:tc>
      </w:tr>
      <w:tr w:rsidR="00A47989" w:rsidRPr="00A47989" w:rsidTr="00A47989">
        <w:trPr>
          <w:trHeight w:val="288"/>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t>ИЗБИРАТЕЛЬНЫЕ УЧАСТКИ</w:t>
            </w:r>
          </w:p>
        </w:tc>
      </w:tr>
      <w:tr w:rsidR="00A47989" w:rsidRPr="00A47989" w:rsidTr="00A47989">
        <w:trPr>
          <w:trHeight w:hRule="exact" w:val="333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а также их телефонов</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40 дней до дня голосования</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4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pacing w:val="-1"/>
                <w:sz w:val="24"/>
                <w:szCs w:val="24"/>
              </w:rPr>
              <w:t xml:space="preserve">п.6 ст.16 </w:t>
            </w:r>
            <w:r w:rsidRPr="00A47989">
              <w:rPr>
                <w:rFonts w:ascii="Times New Roman" w:eastAsia="Times New Roman" w:hAnsi="Times New Roman" w:cs="Times New Roman"/>
                <w:sz w:val="24"/>
                <w:szCs w:val="24"/>
              </w:rPr>
              <w:t>Избирательного кодекса Тверской области (далее – Кодекс)</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pacing w:val="-1"/>
                <w:sz w:val="24"/>
                <w:szCs w:val="24"/>
              </w:rPr>
              <w:t>Глава местной администрации муниципального района, городского округа, а при проведении выборов в орган местного самоуправления поселения - глава местной администрации поселения</w:t>
            </w:r>
          </w:p>
        </w:tc>
      </w:tr>
      <w:tr w:rsidR="00A47989" w:rsidRPr="00A47989" w:rsidTr="00A47989">
        <w:trPr>
          <w:trHeight w:hRule="exact" w:val="211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Формирование участковых избирательных комиссий (из резерва составов участковых комиссий) избирательных участков, образованных в местах временного пребывания избирателей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Не позднее, чем за 15 дней до дня голосования </w:t>
            </w:r>
          </w:p>
          <w:p w:rsidR="00A47989" w:rsidRPr="00A47989" w:rsidRDefault="00A47989" w:rsidP="00A47989">
            <w:pPr>
              <w:spacing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29 августа 2014 г.</w:t>
            </w:r>
          </w:p>
          <w:p w:rsidR="00A47989" w:rsidRPr="00A47989" w:rsidRDefault="00A47989" w:rsidP="00A47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исключительных случаях - не позднее дня, предшествующего дню голосования</w:t>
            </w:r>
          </w:p>
          <w:p w:rsidR="00A47989" w:rsidRPr="00A47989" w:rsidRDefault="00A47989" w:rsidP="00A47989">
            <w:pPr>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 позднее 12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w:t>
            </w:r>
            <w:r w:rsidRPr="00A47989">
              <w:rPr>
                <w:rFonts w:ascii="Times New Roman" w:eastAsia="Times New Roman" w:hAnsi="Times New Roman" w:cs="Times New Roman"/>
                <w:sz w:val="24"/>
                <w:szCs w:val="24"/>
                <w:vertAlign w:val="superscript"/>
              </w:rPr>
              <w:t>1</w:t>
            </w:r>
            <w:r w:rsidRPr="00A47989">
              <w:rPr>
                <w:rFonts w:ascii="Times New Roman" w:eastAsia="Times New Roman" w:hAnsi="Times New Roman" w:cs="Times New Roman"/>
                <w:sz w:val="24"/>
                <w:szCs w:val="24"/>
              </w:rPr>
              <w:t xml:space="preserve"> ст.23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 xml:space="preserve">Территориальная </w:t>
            </w:r>
            <w:r w:rsidRPr="00A47989">
              <w:rPr>
                <w:rFonts w:ascii="Times New Roman" w:eastAsia="Times New Roman" w:hAnsi="Times New Roman" w:cs="Times New Roman"/>
                <w:sz w:val="24"/>
                <w:szCs w:val="24"/>
              </w:rPr>
              <w:t>избирательная комиссия</w:t>
            </w:r>
          </w:p>
        </w:tc>
      </w:tr>
      <w:tr w:rsidR="00A47989" w:rsidRPr="00A47989" w:rsidTr="00A47989">
        <w:trPr>
          <w:trHeight w:val="318"/>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b/>
                <w:sz w:val="24"/>
                <w:szCs w:val="24"/>
              </w:rPr>
              <w:t>СПИСКИ ИЗБИРАТЕЛЕЙ</w:t>
            </w:r>
          </w:p>
        </w:tc>
      </w:tr>
      <w:tr w:rsidR="00A47989" w:rsidRPr="00A47989" w:rsidTr="00A47989">
        <w:trPr>
          <w:trHeight w:val="136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Направление сведений об избирателях в территориальную избирательную комиссию (избирательную комиссию муниципального образования) для составления списков избирателей</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autoSpaceDE w:val="0"/>
              <w:autoSpaceDN w:val="0"/>
              <w:adjustRightInd w:val="0"/>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Сразу после назначения дня голосования</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 2 ст.13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Уполномоченное должностное лицо </w:t>
            </w:r>
          </w:p>
        </w:tc>
      </w:tr>
      <w:tr w:rsidR="00A47989" w:rsidRPr="00A47989" w:rsidTr="00A47989">
        <w:trPr>
          <w:trHeight w:val="158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Информирование территориальной избирательной комиссии (избирательной комиссии муниципального образования) об изменениях в ранее представленных для составления списков избирателей сведений об избирателях</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Еженедельно со дня представления сведений</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п.13 ст.13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Уполномоченное должностное лицо </w:t>
            </w:r>
          </w:p>
        </w:tc>
      </w:tr>
      <w:tr w:rsidR="00A47989" w:rsidRPr="00A47989" w:rsidTr="00A47989">
        <w:trPr>
          <w:trHeight w:hRule="exact" w:val="224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Составление списков избирателей отдельно по каждому избирательному участку</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11 дней до дня голосования.</w:t>
            </w:r>
          </w:p>
          <w:p w:rsidR="00A47989" w:rsidRPr="00A47989" w:rsidRDefault="00A47989" w:rsidP="00A47989">
            <w:pPr>
              <w:shd w:val="clear" w:color="auto" w:fill="FFFFFF"/>
              <w:spacing w:after="0" w:line="240" w:lineRule="auto"/>
              <w:ind w:right="6"/>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 позднее 2 сентября 2014</w:t>
            </w:r>
            <w:r w:rsidRPr="00A47989">
              <w:rPr>
                <w:rFonts w:ascii="Times New Roman" w:eastAsia="Times New Roman" w:hAnsi="Times New Roman" w:cs="Times New Roman"/>
                <w:sz w:val="24"/>
                <w:szCs w:val="24"/>
              </w:rPr>
              <w:t>г.</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2"/>
                <w:sz w:val="24"/>
                <w:szCs w:val="24"/>
              </w:rPr>
              <w:t xml:space="preserve">ст.13 </w:t>
            </w:r>
            <w:r w:rsidRPr="00A47989">
              <w:rPr>
                <w:rFonts w:ascii="Times New Roman" w:eastAsia="Times New Roman" w:hAnsi="Times New Roman" w:cs="Times New Roman"/>
                <w:sz w:val="24"/>
                <w:szCs w:val="24"/>
              </w:rPr>
              <w:t>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Территориальная избирательная комиссия (избирательная комиссия муниципального образования) (далее – ТИК </w:t>
            </w:r>
          </w:p>
        </w:tc>
      </w:tr>
      <w:tr w:rsidR="00A47989" w:rsidRPr="00A47989" w:rsidTr="00A47989">
        <w:trPr>
          <w:trHeight w:hRule="exact" w:val="171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Передача по акту первого экземпляра списка избирателей, подписанного председателем и секретарем ТИК , составившей список, и заверенного печатью ТИК , в соответствующую участковую избирательную комиссию</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10 дней до дня голосования</w:t>
            </w:r>
          </w:p>
          <w:p w:rsidR="00A47989" w:rsidRPr="00A47989" w:rsidRDefault="00A47989" w:rsidP="00A47989">
            <w:pPr>
              <w:shd w:val="clear" w:color="auto" w:fill="FFFFFF"/>
              <w:tabs>
                <w:tab w:val="left" w:pos="510"/>
                <w:tab w:val="center" w:pos="2120"/>
              </w:tabs>
              <w:spacing w:before="120" w:after="0" w:line="240" w:lineRule="auto"/>
              <w:ind w:right="6"/>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 позднее 3 сентября 2014 г.</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п.12 ст.13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A47989" w:rsidRPr="00A47989" w:rsidTr="00A47989">
        <w:trPr>
          <w:trHeight w:hRule="exact" w:val="98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избирателям списка избирателей для ознакомления и его дополнительного уточнения</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 10 дней до дня голосования</w:t>
            </w:r>
          </w:p>
          <w:p w:rsidR="00A47989" w:rsidRPr="00A47989" w:rsidRDefault="00A47989" w:rsidP="00A47989">
            <w:pPr>
              <w:shd w:val="clear" w:color="auto" w:fill="FFFFFF"/>
              <w:spacing w:before="12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С 3 сентября 2014 г.</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color w:val="FF0000"/>
                <w:sz w:val="24"/>
                <w:szCs w:val="24"/>
              </w:rPr>
            </w:pPr>
            <w:r w:rsidRPr="00A47989">
              <w:rPr>
                <w:rFonts w:ascii="Times New Roman" w:eastAsia="Times New Roman" w:hAnsi="Times New Roman" w:cs="Times New Roman"/>
                <w:sz w:val="24"/>
                <w:szCs w:val="24"/>
              </w:rPr>
              <w:t>п.1 ст.14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181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Уточнение списков избирателей</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bCs/>
                <w:sz w:val="24"/>
                <w:szCs w:val="20"/>
              </w:rPr>
              <w:t xml:space="preserve">С момента после получения списка избирателей (по акту) от </w:t>
            </w:r>
            <w:r w:rsidRPr="00A47989">
              <w:rPr>
                <w:rFonts w:ascii="Times New Roman" w:eastAsia="Times New Roman" w:hAnsi="Times New Roman" w:cs="Times New Roman"/>
                <w:sz w:val="24"/>
                <w:szCs w:val="24"/>
              </w:rPr>
              <w:t xml:space="preserve">ТИК  </w:t>
            </w:r>
            <w:r w:rsidRPr="00A47989">
              <w:rPr>
                <w:rFonts w:ascii="Times New Roman" w:eastAsia="Times New Roman" w:hAnsi="Times New Roman" w:cs="Times New Roman"/>
                <w:bCs/>
                <w:sz w:val="24"/>
                <w:szCs w:val="20"/>
              </w:rPr>
              <w:t>(его составления участковой избирательной комиссией) и до окончания времени голосования</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п.13 ст.13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230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Сброшюрование (прошивание), подписание  председателем УИК и заверение печатью участковой избирательной комиссии каждой книги списка избирателей (в случае разделения первого экземпляра списка избирателей на отдельные книги)</w:t>
            </w:r>
          </w:p>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Подписание выверенного и уточненного списка избирателей и его заверение печатью участковой избирательной комиссии</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дня, предшествующего дню голосования.</w:t>
            </w:r>
          </w:p>
          <w:p w:rsidR="00A47989" w:rsidRPr="00A47989" w:rsidRDefault="00A47989" w:rsidP="00A47989">
            <w:pPr>
              <w:shd w:val="clear" w:color="auto" w:fill="FFFFFF"/>
              <w:spacing w:before="120" w:after="0" w:line="278" w:lineRule="exact"/>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13 сентября 2014</w:t>
            </w:r>
            <w:r w:rsidRPr="00A47989">
              <w:rPr>
                <w:rFonts w:ascii="Times New Roman" w:eastAsia="Times New Roman" w:hAnsi="Times New Roman" w:cs="Times New Roman"/>
                <w:i/>
                <w:sz w:val="24"/>
                <w:szCs w:val="24"/>
              </w:rPr>
              <w:t> </w:t>
            </w:r>
            <w:r w:rsidRPr="00A47989">
              <w:rPr>
                <w:rFonts w:ascii="Times New Roman" w:eastAsia="Times New Roman" w:hAnsi="Times New Roman" w:cs="Times New Roman"/>
                <w:b/>
                <w:i/>
                <w:sz w:val="24"/>
                <w:szCs w:val="24"/>
              </w:rPr>
              <w:t>г</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 xml:space="preserve">п.12, 13 ст.13 </w:t>
            </w:r>
            <w:r w:rsidRPr="00A47989">
              <w:rPr>
                <w:rFonts w:ascii="Times New Roman" w:eastAsia="Times New Roman" w:hAnsi="Times New Roman" w:cs="Times New Roman"/>
                <w:sz w:val="24"/>
                <w:szCs w:val="24"/>
              </w:rPr>
              <w:t>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 Председатель и секретарь участковой избирательной комиссии</w:t>
            </w:r>
          </w:p>
        </w:tc>
      </w:tr>
      <w:tr w:rsidR="00CF382F" w:rsidRPr="00A47989" w:rsidTr="00A47989">
        <w:trPr>
          <w:trHeight w:hRule="exact" w:val="230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CF382F" w:rsidRPr="00A47989" w:rsidRDefault="00CF382F"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82F" w:rsidRPr="00CF382F" w:rsidRDefault="00CF382F" w:rsidP="00E04808">
            <w:pPr>
              <w:shd w:val="clear" w:color="auto" w:fill="FFFFFF"/>
              <w:spacing w:line="240" w:lineRule="auto"/>
              <w:ind w:left="5" w:right="220" w:firstLine="160"/>
              <w:jc w:val="both"/>
              <w:rPr>
                <w:rFonts w:ascii="Times New Roman" w:eastAsia="Times New Roman" w:hAnsi="Times New Roman" w:cs="Times New Roman"/>
                <w:color w:val="000000"/>
                <w:sz w:val="24"/>
                <w:szCs w:val="24"/>
              </w:rPr>
            </w:pPr>
            <w:r w:rsidRPr="00CF382F">
              <w:rPr>
                <w:rFonts w:ascii="Times New Roman" w:eastAsia="Times New Roman" w:hAnsi="Times New Roman" w:cs="Times New Roman"/>
                <w:color w:val="000000"/>
                <w:sz w:val="24"/>
                <w:szCs w:val="24"/>
              </w:rPr>
              <w:t>Передача списка избирателей, проголосовавших досрочно в ТИК подписанного председателем и секретарем ТИК , составившей список, и заверенного печатью, в соответствующую участковую избирательную комиссию</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236E" w:rsidRDefault="00CF382F" w:rsidP="00E04808">
            <w:pPr>
              <w:shd w:val="clear" w:color="auto" w:fill="FFFFFF"/>
              <w:spacing w:line="240" w:lineRule="auto"/>
              <w:ind w:firstLine="5"/>
              <w:jc w:val="center"/>
              <w:rPr>
                <w:rFonts w:ascii="Times New Roman" w:eastAsia="Times New Roman" w:hAnsi="Times New Roman" w:cs="Times New Roman"/>
                <w:color w:val="000000"/>
                <w:sz w:val="24"/>
                <w:szCs w:val="24"/>
              </w:rPr>
            </w:pPr>
            <w:r w:rsidRPr="00CF382F">
              <w:rPr>
                <w:rFonts w:ascii="Times New Roman" w:eastAsia="Times New Roman" w:hAnsi="Times New Roman" w:cs="Times New Roman"/>
                <w:color w:val="000000"/>
                <w:sz w:val="24"/>
                <w:szCs w:val="24"/>
              </w:rPr>
              <w:t xml:space="preserve">Не позднее чем </w:t>
            </w:r>
            <w:r w:rsidR="00D4236E">
              <w:rPr>
                <w:rFonts w:ascii="Times New Roman" w:eastAsia="Times New Roman" w:hAnsi="Times New Roman" w:cs="Times New Roman"/>
                <w:color w:val="000000"/>
                <w:sz w:val="24"/>
                <w:szCs w:val="24"/>
              </w:rPr>
              <w:t>в день, предшествующий дню голосования</w:t>
            </w:r>
            <w:r w:rsidRPr="00CF382F">
              <w:rPr>
                <w:rFonts w:ascii="Times New Roman" w:eastAsia="Times New Roman" w:hAnsi="Times New Roman" w:cs="Times New Roman"/>
                <w:color w:val="000000"/>
                <w:sz w:val="24"/>
                <w:szCs w:val="24"/>
              </w:rPr>
              <w:t xml:space="preserve"> </w:t>
            </w:r>
          </w:p>
          <w:p w:rsidR="00CF382F" w:rsidRPr="00CF382F" w:rsidRDefault="00CF382F" w:rsidP="00E04808">
            <w:pPr>
              <w:shd w:val="clear" w:color="auto" w:fill="FFFFFF"/>
              <w:spacing w:line="240" w:lineRule="auto"/>
              <w:ind w:firstLine="5"/>
              <w:jc w:val="center"/>
              <w:rPr>
                <w:rFonts w:ascii="Times New Roman" w:eastAsia="Times New Roman" w:hAnsi="Times New Roman" w:cs="Times New Roman"/>
                <w:color w:val="000000"/>
                <w:sz w:val="24"/>
                <w:szCs w:val="24"/>
              </w:rPr>
            </w:pPr>
            <w:r w:rsidRPr="00CF382F">
              <w:rPr>
                <w:rFonts w:ascii="Times New Roman" w:eastAsia="Times New Roman" w:hAnsi="Times New Roman" w:cs="Times New Roman"/>
                <w:b/>
                <w:i/>
                <w:color w:val="000000"/>
                <w:sz w:val="24"/>
                <w:szCs w:val="24"/>
              </w:rPr>
              <w:t>Не позднее 1</w:t>
            </w:r>
            <w:r w:rsidR="00D4236E">
              <w:rPr>
                <w:rFonts w:ascii="Times New Roman" w:eastAsia="Times New Roman" w:hAnsi="Times New Roman" w:cs="Times New Roman"/>
                <w:b/>
                <w:i/>
                <w:color w:val="000000"/>
                <w:sz w:val="24"/>
                <w:szCs w:val="24"/>
              </w:rPr>
              <w:t>3</w:t>
            </w:r>
            <w:r w:rsidRPr="00CF382F">
              <w:rPr>
                <w:rFonts w:ascii="Times New Roman" w:eastAsia="Times New Roman" w:hAnsi="Times New Roman" w:cs="Times New Roman"/>
                <w:b/>
                <w:i/>
                <w:color w:val="000000"/>
                <w:sz w:val="24"/>
                <w:szCs w:val="24"/>
              </w:rPr>
              <w:t>сентября 2014 г.</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82F" w:rsidRPr="00CF382F" w:rsidRDefault="00CF382F" w:rsidP="00D4236E">
            <w:pPr>
              <w:shd w:val="clear" w:color="auto" w:fill="FFFFFF"/>
              <w:jc w:val="center"/>
              <w:rPr>
                <w:rFonts w:ascii="Times New Roman" w:eastAsia="Times New Roman" w:hAnsi="Times New Roman" w:cs="Times New Roman"/>
                <w:color w:val="000000"/>
                <w:sz w:val="24"/>
                <w:szCs w:val="24"/>
              </w:rPr>
            </w:pPr>
            <w:r w:rsidRPr="00CF382F">
              <w:rPr>
                <w:rFonts w:ascii="Times New Roman" w:eastAsia="Times New Roman" w:hAnsi="Times New Roman" w:cs="Times New Roman"/>
                <w:color w:val="000000"/>
                <w:sz w:val="24"/>
                <w:szCs w:val="24"/>
              </w:rPr>
              <w:t>п.</w:t>
            </w:r>
            <w:r w:rsidR="00D4236E">
              <w:rPr>
                <w:rFonts w:ascii="Times New Roman" w:eastAsia="Times New Roman" w:hAnsi="Times New Roman" w:cs="Times New Roman"/>
                <w:color w:val="000000"/>
                <w:sz w:val="24"/>
                <w:szCs w:val="24"/>
              </w:rPr>
              <w:t>8</w:t>
            </w:r>
            <w:r w:rsidRPr="00CF382F">
              <w:rPr>
                <w:rFonts w:ascii="Times New Roman" w:eastAsia="Times New Roman" w:hAnsi="Times New Roman" w:cs="Times New Roman"/>
                <w:color w:val="000000"/>
                <w:sz w:val="24"/>
                <w:szCs w:val="24"/>
              </w:rPr>
              <w:t xml:space="preserve"> ст.</w:t>
            </w:r>
            <w:r w:rsidR="00D4236E">
              <w:rPr>
                <w:rFonts w:ascii="Times New Roman" w:eastAsia="Times New Roman" w:hAnsi="Times New Roman" w:cs="Times New Roman"/>
                <w:color w:val="000000"/>
                <w:sz w:val="24"/>
                <w:szCs w:val="24"/>
              </w:rPr>
              <w:t>104.1</w:t>
            </w:r>
            <w:r w:rsidRPr="00CF382F">
              <w:rPr>
                <w:rFonts w:ascii="Times New Roman" w:eastAsia="Times New Roman" w:hAnsi="Times New Roman" w:cs="Times New Roman"/>
                <w:color w:val="000000"/>
                <w:sz w:val="24"/>
                <w:szCs w:val="24"/>
              </w:rPr>
              <w:t xml:space="preserve">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82F" w:rsidRPr="00CF382F" w:rsidRDefault="00CF382F" w:rsidP="00CF382F">
            <w:pPr>
              <w:shd w:val="clear" w:color="auto" w:fill="FFFFFF"/>
              <w:ind w:left="5" w:right="230" w:firstLine="62"/>
              <w:jc w:val="center"/>
              <w:rPr>
                <w:rFonts w:ascii="Times New Roman" w:eastAsia="Times New Roman" w:hAnsi="Times New Roman" w:cs="Times New Roman"/>
                <w:color w:val="000000"/>
                <w:sz w:val="24"/>
                <w:szCs w:val="24"/>
              </w:rPr>
            </w:pPr>
            <w:r w:rsidRPr="00CF382F">
              <w:rPr>
                <w:rFonts w:ascii="Times New Roman" w:eastAsia="Times New Roman" w:hAnsi="Times New Roman" w:cs="Times New Roman"/>
                <w:color w:val="000000"/>
                <w:sz w:val="24"/>
                <w:szCs w:val="24"/>
              </w:rPr>
              <w:t>ТИК </w:t>
            </w:r>
          </w:p>
        </w:tc>
      </w:tr>
      <w:tr w:rsidR="00A47989" w:rsidRPr="00A47989" w:rsidTr="00A47989">
        <w:trPr>
          <w:trHeight w:hRule="exact" w:val="226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Подписание и заверение печатью участковой избирательной комиссии последней страницы списка избирателей после окончания работы со списком избирателей</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После окончания голосования перед непосредственным подсчетом голосов избирателей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pacing w:val="-1"/>
                <w:sz w:val="24"/>
                <w:szCs w:val="24"/>
              </w:rPr>
              <w:t>п.6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Председатель, заместитель председателя или секретарь участковой избирательной комиссии</w:t>
            </w:r>
          </w:p>
        </w:tc>
      </w:tr>
      <w:tr w:rsidR="00A47989" w:rsidRPr="00A47989" w:rsidTr="00A47989">
        <w:trPr>
          <w:trHeight w:val="347"/>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13"/>
              <w:jc w:val="center"/>
              <w:rPr>
                <w:rFonts w:ascii="Times New Roman" w:eastAsia="Times New Roman" w:hAnsi="Times New Roman" w:cs="Times New Roman"/>
                <w:sz w:val="24"/>
                <w:szCs w:val="24"/>
              </w:rPr>
            </w:pPr>
            <w:r w:rsidRPr="00A47989">
              <w:rPr>
                <w:rFonts w:ascii="Times New Roman" w:eastAsia="Times New Roman" w:hAnsi="Times New Roman" w:cs="Times New Roman"/>
                <w:b/>
                <w:bCs/>
                <w:sz w:val="24"/>
                <w:szCs w:val="24"/>
              </w:rPr>
              <w:t>ВЫДВИЖЕНИЕ И РЕГИСТРАЦИЯ КАНДИДАТОВ, МУНИЦИПАЛЬНЫХ СПИСКОВ КАНДИДАТОВ</w:t>
            </w:r>
          </w:p>
        </w:tc>
      </w:tr>
      <w:tr w:rsidR="00A47989" w:rsidRPr="00A47989" w:rsidTr="00A47989">
        <w:trPr>
          <w:cantSplit/>
          <w:trHeight w:hRule="exact" w:val="202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Направление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 дня со дня официального опубликования решения о назначении выборов</w:t>
            </w:r>
          </w:p>
          <w:p w:rsidR="00A47989" w:rsidRPr="00A47989" w:rsidRDefault="00A47989" w:rsidP="00172AFA">
            <w:pPr>
              <w:shd w:val="clear" w:color="auto" w:fill="FFFFFF"/>
              <w:spacing w:before="120"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 xml:space="preserve">Не позднее </w:t>
            </w:r>
            <w:r w:rsidR="00F83397">
              <w:rPr>
                <w:rFonts w:ascii="Times New Roman" w:eastAsia="Times New Roman" w:hAnsi="Times New Roman" w:cs="Times New Roman"/>
                <w:b/>
                <w:i/>
                <w:sz w:val="24"/>
                <w:szCs w:val="24"/>
              </w:rPr>
              <w:t>29</w:t>
            </w:r>
            <w:r w:rsidRPr="00A47989">
              <w:rPr>
                <w:rFonts w:ascii="Times New Roman" w:eastAsia="Times New Roman" w:hAnsi="Times New Roman" w:cs="Times New Roman"/>
                <w:b/>
                <w:i/>
                <w:sz w:val="24"/>
                <w:szCs w:val="24"/>
              </w:rPr>
              <w:t xml:space="preserve"> июня 2014</w:t>
            </w:r>
            <w:r w:rsidRPr="00A47989">
              <w:rPr>
                <w:rFonts w:ascii="Times New Roman" w:eastAsia="Times New Roman" w:hAnsi="Times New Roman" w:cs="Times New Roman"/>
                <w:i/>
                <w:sz w:val="24"/>
                <w:szCs w:val="24"/>
              </w:rPr>
              <w:t> </w:t>
            </w:r>
            <w:r w:rsidRPr="00A47989">
              <w:rPr>
                <w:rFonts w:ascii="Times New Roman" w:eastAsia="Times New Roman" w:hAnsi="Times New Roman" w:cs="Times New Roman"/>
                <w:b/>
                <w:i/>
                <w:sz w:val="24"/>
                <w:szCs w:val="24"/>
              </w:rPr>
              <w:t>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п.9 ст.35 ФЗ «Об основных гарантиях избирательных прав и права на участие в референдуме граждан»,</w:t>
            </w:r>
          </w:p>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п.9 ст.30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Управление Министерства юстиции Российской Федерации по </w:t>
            </w:r>
            <w:r w:rsidRPr="00A47989">
              <w:rPr>
                <w:rFonts w:ascii="Times New Roman" w:eastAsia="Times New Roman" w:hAnsi="Times New Roman" w:cs="Times New Roman"/>
                <w:spacing w:val="-1"/>
                <w:sz w:val="24"/>
                <w:szCs w:val="24"/>
              </w:rPr>
              <w:t>Тверской области</w:t>
            </w:r>
          </w:p>
        </w:tc>
      </w:tr>
      <w:tr w:rsidR="00A47989" w:rsidRPr="00A47989" w:rsidTr="00A47989">
        <w:trPr>
          <w:trHeight w:hRule="exact" w:val="199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5D10DE">
            <w:pPr>
              <w:shd w:val="clear" w:color="auto" w:fill="FFFFFF"/>
              <w:tabs>
                <w:tab w:val="left" w:pos="4845"/>
              </w:tabs>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b/>
                <w:sz w:val="24"/>
                <w:szCs w:val="24"/>
              </w:rPr>
              <w:t>Выдвижение</w:t>
            </w:r>
            <w:r w:rsidRPr="00A47989">
              <w:rPr>
                <w:rFonts w:ascii="Times New Roman" w:eastAsia="Times New Roman" w:hAnsi="Times New Roman" w:cs="Times New Roman"/>
                <w:sz w:val="24"/>
                <w:szCs w:val="24"/>
              </w:rPr>
              <w:t xml:space="preserve"> кандидатов, списков кандидатов по одномандатным (многом</w:t>
            </w:r>
            <w:r w:rsidR="005D10DE">
              <w:rPr>
                <w:rFonts w:ascii="Times New Roman" w:eastAsia="Times New Roman" w:hAnsi="Times New Roman" w:cs="Times New Roman"/>
                <w:sz w:val="24"/>
                <w:szCs w:val="24"/>
              </w:rPr>
              <w:t>андатным) избирательным округам</w:t>
            </w:r>
            <w:r w:rsidRPr="00A47989">
              <w:rPr>
                <w:rFonts w:ascii="Times New Roman" w:eastAsia="Times New Roman" w:hAnsi="Times New Roman" w:cs="Times New Roman"/>
                <w:sz w:val="24"/>
                <w:szCs w:val="24"/>
              </w:rPr>
              <w:t xml:space="preserve"> в депутаты представительных органов муниципальных образований.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tabs>
                <w:tab w:val="left" w:pos="4845"/>
              </w:tabs>
              <w:spacing w:after="0" w:line="240" w:lineRule="auto"/>
              <w:ind w:right="11"/>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Начинается за 70 дней до дня голосования и заканчивается за 47 дней до дня голосования</w:t>
            </w:r>
          </w:p>
          <w:p w:rsidR="00A47989" w:rsidRPr="00A47989" w:rsidRDefault="00A47989" w:rsidP="00A47989">
            <w:pPr>
              <w:shd w:val="clear" w:color="auto" w:fill="FFFFFF"/>
              <w:tabs>
                <w:tab w:val="left" w:pos="4845"/>
              </w:tabs>
              <w:spacing w:before="120" w:after="0" w:line="240" w:lineRule="auto"/>
              <w:ind w:right="11"/>
              <w:jc w:val="center"/>
              <w:rPr>
                <w:rFonts w:ascii="Times New Roman" w:eastAsia="Times New Roman" w:hAnsi="Times New Roman" w:cs="Times New Roman"/>
                <w:b/>
                <w:i/>
                <w:color w:val="FF0000"/>
                <w:sz w:val="24"/>
                <w:szCs w:val="24"/>
              </w:rPr>
            </w:pPr>
            <w:r w:rsidRPr="00A47989">
              <w:rPr>
                <w:rFonts w:ascii="Times New Roman" w:eastAsia="Times New Roman" w:hAnsi="Times New Roman" w:cs="Times New Roman"/>
                <w:b/>
                <w:i/>
                <w:sz w:val="24"/>
                <w:szCs w:val="24"/>
              </w:rPr>
              <w:t xml:space="preserve">С 5 июля до 18 часов </w:t>
            </w:r>
            <w:r w:rsidRPr="00A47989">
              <w:rPr>
                <w:rFonts w:ascii="Times New Roman" w:eastAsia="Times New Roman" w:hAnsi="Times New Roman" w:cs="Times New Roman"/>
                <w:i/>
                <w:sz w:val="24"/>
                <w:szCs w:val="24"/>
              </w:rPr>
              <w:t>по московскому времени</w:t>
            </w:r>
            <w:r w:rsidRPr="00A47989">
              <w:rPr>
                <w:rFonts w:ascii="Times New Roman" w:eastAsia="Times New Roman" w:hAnsi="Times New Roman" w:cs="Times New Roman"/>
                <w:b/>
                <w:i/>
                <w:sz w:val="24"/>
                <w:szCs w:val="24"/>
              </w:rPr>
              <w:t xml:space="preserve"> 28 июля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tabs>
                <w:tab w:val="left" w:pos="4845"/>
              </w:tabs>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 ст.102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tabs>
                <w:tab w:val="left" w:pos="4845"/>
              </w:tabs>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Граждане, избирательные объединения</w:t>
            </w:r>
          </w:p>
        </w:tc>
      </w:tr>
      <w:tr w:rsidR="00A47989" w:rsidRPr="00A47989" w:rsidTr="00A47989">
        <w:trPr>
          <w:trHeight w:val="89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кандидату письменного подтверждения в получении заявлений о согласии баллотироваться, иных документов.</w:t>
            </w:r>
          </w:p>
        </w:tc>
        <w:tc>
          <w:tcPr>
            <w:tcW w:w="37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Незамедлительно после представления документов </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п.8 ст.29,</w:t>
            </w:r>
          </w:p>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п.10 ст.32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F83397">
        <w:trPr>
          <w:trHeight w:hRule="exact" w:val="17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5D10DE">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уполномоченному представителю избирательного объединения письменного подтверждения получения документов для заверения списка кандидатов по одномандатным (многомандатным) избирательным округам</w:t>
            </w:r>
            <w:r w:rsidR="005D10DE">
              <w:rPr>
                <w:rFonts w:ascii="Times New Roman" w:eastAsia="Times New Roman" w:hAnsi="Times New Roman" w:cs="Times New Roman"/>
                <w:sz w:val="24"/>
                <w:szCs w:val="24"/>
              </w:rPr>
              <w:t>.</w:t>
            </w: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r>
      <w:tr w:rsidR="00A47989" w:rsidRPr="00A47989" w:rsidTr="00A47989">
        <w:trPr>
          <w:trHeight w:hRule="exact" w:val="135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5D10DE">
            <w:pPr>
              <w:shd w:val="clear" w:color="auto" w:fill="FFFFFF"/>
              <w:spacing w:after="0" w:line="283"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Принятие решения о заверении либо об отказе в заверении списка кандидатов по одномандатному (многомандатному) </w:t>
            </w:r>
            <w:r w:rsidR="005D10DE">
              <w:rPr>
                <w:rFonts w:ascii="Times New Roman" w:eastAsia="Times New Roman" w:hAnsi="Times New Roman" w:cs="Times New Roman"/>
                <w:sz w:val="24"/>
                <w:szCs w:val="24"/>
              </w:rPr>
              <w:t>избирательному округу.</w:t>
            </w:r>
            <w:r w:rsidRPr="00A47989">
              <w:rPr>
                <w:rFonts w:ascii="Times New Roman" w:eastAsia="Times New Roman" w:hAnsi="Times New Roman" w:cs="Times New Roman"/>
                <w:sz w:val="24"/>
                <w:szCs w:val="24"/>
              </w:rPr>
              <w:t xml:space="preserve">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трех дней со дня приема документов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п.5 ст.32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194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F83397">
            <w:pPr>
              <w:shd w:val="clear" w:color="auto" w:fill="FFFFFF"/>
              <w:spacing w:after="0" w:line="283"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уполномоченному представителю избирательного объединения решения о заверении списка кандидатов по одномандатному (многоман</w:t>
            </w:r>
            <w:r w:rsidR="00F83397">
              <w:rPr>
                <w:rFonts w:ascii="Times New Roman" w:eastAsia="Times New Roman" w:hAnsi="Times New Roman" w:cs="Times New Roman"/>
                <w:sz w:val="24"/>
                <w:szCs w:val="24"/>
              </w:rPr>
              <w:t xml:space="preserve">датному) избирательному округу </w:t>
            </w:r>
            <w:r w:rsidRPr="00A47989">
              <w:rPr>
                <w:rFonts w:ascii="Times New Roman" w:eastAsia="Times New Roman" w:hAnsi="Times New Roman" w:cs="Times New Roman"/>
                <w:sz w:val="24"/>
                <w:szCs w:val="24"/>
              </w:rPr>
              <w:t>с копией заверенного списка кандидатов либо об отказе в его заверении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одних суток с момента принятия соответствующего решения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п.5 ст.32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144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83"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Направление обращения с представлением о проверке достоверности сведений о кандидатах, представленных в ТИК  в соответствующие органы</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представления сведений</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п.10</w:t>
            </w:r>
            <w:r w:rsidRPr="00A47989">
              <w:rPr>
                <w:rFonts w:ascii="Times New Roman" w:eastAsia="Times New Roman" w:hAnsi="Times New Roman" w:cs="Times New Roman"/>
                <w:sz w:val="24"/>
                <w:szCs w:val="24"/>
                <w:vertAlign w:val="superscript"/>
              </w:rPr>
              <w:t xml:space="preserve">1 </w:t>
            </w:r>
            <w:r w:rsidRPr="00A47989">
              <w:rPr>
                <w:rFonts w:ascii="Times New Roman" w:eastAsia="Times New Roman" w:hAnsi="Times New Roman" w:cs="Times New Roman"/>
                <w:sz w:val="24"/>
                <w:szCs w:val="24"/>
              </w:rPr>
              <w:t>ст. 32 ,</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ст.35</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157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83"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Сообщение ТИК  (по ее представлению) результатов проверки достоверности сведений о кандидатах</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ст.35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Соответствующие органы</w:t>
            </w:r>
          </w:p>
        </w:tc>
      </w:tr>
      <w:tr w:rsidR="00A47989" w:rsidRPr="00A47989" w:rsidTr="00A47989">
        <w:trPr>
          <w:trHeight w:hRule="exact" w:val="167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F83397">
            <w:pPr>
              <w:shd w:val="clear" w:color="auto" w:fill="FFFFFF"/>
              <w:spacing w:after="0" w:line="283"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Сбор подписей избирателей в поддержку кандидата, выдвинутого в порядке самовыдвижения или избирательным объединением</w:t>
            </w:r>
            <w:r w:rsidR="00F83397">
              <w:rPr>
                <w:rFonts w:ascii="Times New Roman" w:eastAsia="Times New Roman" w:hAnsi="Times New Roman" w:cs="Times New Roman"/>
                <w:sz w:val="24"/>
                <w:szCs w:val="24"/>
              </w:rPr>
              <w:t>.</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 дня, следующего за днем уведомления избирательной комиссии о выдвижении кандидата, заверения списка кандидатов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370"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ст.33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Кандидаты, дееспособные граждане Российской Федерации, достигшие к моменту сбора подписей возраста 18 лет</w:t>
            </w:r>
          </w:p>
        </w:tc>
      </w:tr>
      <w:tr w:rsidR="00A47989" w:rsidRPr="00A47989" w:rsidTr="00A47989">
        <w:trPr>
          <w:trHeight w:hRule="exact" w:val="199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CE41D0">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документов в ТИК  для регистрации кандидата, выдвинутого в порядке самовыдвижения, кандидата выдвинутого избирательным объединением по одномандатному (многомандатному) избирательному округу</w:t>
            </w:r>
            <w:r w:rsidR="00CE41D0">
              <w:rPr>
                <w:rFonts w:ascii="Times New Roman" w:eastAsia="Times New Roman" w:hAnsi="Times New Roman" w:cs="Times New Roman"/>
                <w:sz w:val="24"/>
                <w:szCs w:val="24"/>
              </w:rPr>
              <w:t>.</w:t>
            </w:r>
          </w:p>
        </w:tc>
        <w:tc>
          <w:tcPr>
            <w:tcW w:w="3740" w:type="dxa"/>
            <w:gridSpan w:val="2"/>
            <w:tcBorders>
              <w:top w:val="single" w:sz="4" w:space="0" w:color="auto"/>
              <w:left w:val="single" w:sz="4" w:space="0" w:color="auto"/>
              <w:bottom w:val="nil"/>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bCs/>
                <w:sz w:val="24"/>
                <w:szCs w:val="24"/>
              </w:rPr>
            </w:pPr>
            <w:r w:rsidRPr="00A47989">
              <w:rPr>
                <w:rFonts w:ascii="Times New Roman" w:eastAsia="Times New Roman" w:hAnsi="Times New Roman" w:cs="Times New Roman"/>
                <w:sz w:val="24"/>
                <w:szCs w:val="24"/>
              </w:rPr>
              <w:t xml:space="preserve">Не позднее чем за 40 дней до дня голосования до </w:t>
            </w:r>
            <w:r w:rsidRPr="00A47989">
              <w:rPr>
                <w:rFonts w:ascii="Times New Roman" w:eastAsia="Times New Roman" w:hAnsi="Times New Roman" w:cs="Times New Roman"/>
                <w:bCs/>
                <w:sz w:val="24"/>
                <w:szCs w:val="24"/>
              </w:rPr>
              <w:t>18 часов по московскому времени.</w:t>
            </w:r>
          </w:p>
          <w:p w:rsidR="00A47989" w:rsidRPr="00A47989" w:rsidRDefault="00A47989" w:rsidP="00A47989">
            <w:pPr>
              <w:shd w:val="clear" w:color="auto" w:fill="FFFFFF"/>
              <w:spacing w:before="120"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b/>
                <w:bCs/>
                <w:i/>
                <w:sz w:val="24"/>
                <w:szCs w:val="24"/>
              </w:rPr>
              <w:t>Не позднее 4 августа 2014 года</w:t>
            </w:r>
            <w:r w:rsidRPr="00A47989">
              <w:rPr>
                <w:rFonts w:ascii="Times New Roman" w:eastAsia="Times New Roman" w:hAnsi="Times New Roman" w:cs="Times New Roman"/>
                <w:bCs/>
                <w:sz w:val="24"/>
                <w:szCs w:val="24"/>
              </w:rPr>
              <w:t xml:space="preserve"> </w:t>
            </w:r>
            <w:r w:rsidRPr="00A47989">
              <w:rPr>
                <w:rFonts w:ascii="Times New Roman" w:eastAsia="Times New Roman" w:hAnsi="Times New Roman" w:cs="Times New Roman"/>
                <w:b/>
                <w:bCs/>
                <w:i/>
                <w:sz w:val="24"/>
                <w:szCs w:val="24"/>
              </w:rPr>
              <w:t>до 18 часов</w:t>
            </w:r>
            <w:r w:rsidRPr="00A47989">
              <w:rPr>
                <w:rFonts w:ascii="Times New Roman" w:eastAsia="Times New Roman" w:hAnsi="Times New Roman" w:cs="Times New Roman"/>
                <w:bCs/>
                <w:sz w:val="24"/>
                <w:szCs w:val="24"/>
              </w:rPr>
              <w:t xml:space="preserve"> по московскому времени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 ст.34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w:t>
            </w:r>
          </w:p>
        </w:tc>
      </w:tr>
      <w:tr w:rsidR="00A47989" w:rsidRPr="00A47989" w:rsidTr="00A47989">
        <w:trPr>
          <w:trHeight w:hRule="exact" w:val="98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tabs>
                <w:tab w:val="left" w:pos="6030"/>
              </w:tabs>
              <w:spacing w:after="0" w:line="274" w:lineRule="exact"/>
              <w:ind w:right="259"/>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Выдача кандидату, избирательному объединению в письменной форме подтверждения приема документов для регистрации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При приеме избирательных документов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ст.34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198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tabs>
                <w:tab w:val="left" w:pos="6030"/>
              </w:tabs>
              <w:spacing w:after="0" w:line="274" w:lineRule="exact"/>
              <w:ind w:right="259"/>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Извещение кандидата, избирательного объединения о выявлении неполных сведений о кандидате (кандидатах) или несоблюдении требований закона к оформлению документов, представленных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3 дня до дня заседания ТИК , на котором должен рассматриваться вопрос о регистрации кандидата, муниципального списка кандидатов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w:t>
            </w:r>
            <w:r w:rsidRPr="00A47989">
              <w:rPr>
                <w:rFonts w:ascii="Times New Roman" w:eastAsia="Times New Roman" w:hAnsi="Times New Roman" w:cs="Times New Roman"/>
                <w:sz w:val="24"/>
                <w:szCs w:val="24"/>
                <w:vertAlign w:val="superscript"/>
              </w:rPr>
              <w:t>1</w:t>
            </w:r>
            <w:r w:rsidRPr="00A47989">
              <w:rPr>
                <w:rFonts w:ascii="Times New Roman" w:eastAsia="Times New Roman" w:hAnsi="Times New Roman" w:cs="Times New Roman"/>
                <w:sz w:val="24"/>
                <w:szCs w:val="24"/>
              </w:rPr>
              <w:t xml:space="preserve"> ст.35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142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tabs>
                <w:tab w:val="left" w:pos="6030"/>
              </w:tabs>
              <w:spacing w:after="0" w:line="283"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Передача копии протокола проверки подписных листов кандидату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Не позднее чем за двое суток до заседания ТИК , на котором должен рассматриваться вопрос о регистрации кандидата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п.15 ст.35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196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CF382F" w:rsidP="00A47989">
            <w:pPr>
              <w:shd w:val="clear" w:color="auto" w:fill="FFFFFF"/>
              <w:tabs>
                <w:tab w:val="left" w:pos="6030"/>
              </w:tabs>
              <w:spacing w:after="0" w:line="274" w:lineRule="exact"/>
              <w:ind w:right="259"/>
              <w:jc w:val="both"/>
              <w:rPr>
                <w:rFonts w:ascii="Times New Roman" w:eastAsia="Times New Roman" w:hAnsi="Times New Roman" w:cs="Times New Roman"/>
                <w:sz w:val="24"/>
                <w:szCs w:val="24"/>
              </w:rPr>
            </w:pPr>
            <w:r w:rsidRPr="00CF382F">
              <w:rPr>
                <w:rFonts w:ascii="Times New Roman" w:eastAsia="Times New Roman" w:hAnsi="Times New Roman" w:cs="Times New Roman"/>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один день до дня заседания ТИК , на котором должен рассматриваться вопрос о регистрации кандидата,  муниципального списка кандидатов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w:t>
            </w:r>
            <w:r w:rsidRPr="00A47989">
              <w:rPr>
                <w:rFonts w:ascii="Times New Roman" w:eastAsia="Times New Roman" w:hAnsi="Times New Roman" w:cs="Times New Roman"/>
                <w:sz w:val="24"/>
                <w:szCs w:val="24"/>
                <w:vertAlign w:val="superscript"/>
              </w:rPr>
              <w:t>1</w:t>
            </w:r>
            <w:r w:rsidRPr="00A47989">
              <w:rPr>
                <w:rFonts w:ascii="Times New Roman" w:eastAsia="Times New Roman" w:hAnsi="Times New Roman" w:cs="Times New Roman"/>
                <w:sz w:val="24"/>
                <w:szCs w:val="24"/>
              </w:rPr>
              <w:t xml:space="preserve"> ст.35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ind w:right="-33"/>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Кандидат, избирательное объединение</w:t>
            </w:r>
          </w:p>
        </w:tc>
      </w:tr>
      <w:tr w:rsidR="00A47989" w:rsidRPr="00A47989" w:rsidTr="00A47989">
        <w:trPr>
          <w:trHeight w:hRule="exact" w:val="138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CE41D0">
            <w:pPr>
              <w:shd w:val="clear" w:color="auto" w:fill="FFFFFF"/>
              <w:tabs>
                <w:tab w:val="left" w:pos="6030"/>
              </w:tabs>
              <w:spacing w:after="0" w:line="274" w:lineRule="exact"/>
              <w:ind w:right="259"/>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Принятие решения о регистрации кандидата, либо мотивированного решения об отказе в регистрации  кандидата</w:t>
            </w:r>
            <w:r w:rsidR="00CE41D0">
              <w:rPr>
                <w:rFonts w:ascii="Times New Roman" w:eastAsia="Times New Roman" w:hAnsi="Times New Roman" w:cs="Times New Roman"/>
                <w:sz w:val="24"/>
                <w:szCs w:val="24"/>
              </w:rPr>
              <w:t>.</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59"/>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 течение десяти  дней со дня приема необходимых для регистрации кандидата, списка кандидатов документов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п.1 ст.36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259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CE41D0">
            <w:pPr>
              <w:shd w:val="clear" w:color="auto" w:fill="FFFFFF"/>
              <w:tabs>
                <w:tab w:val="left" w:pos="6030"/>
              </w:tabs>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Выдача кандидату либо уполномоченному представителю избирательного объединения, выдвинувшему кандидата, копии решения об </w:t>
            </w:r>
            <w:r w:rsidR="00CE41D0">
              <w:rPr>
                <w:rFonts w:ascii="Times New Roman" w:eastAsia="Times New Roman" w:hAnsi="Times New Roman" w:cs="Times New Roman"/>
                <w:sz w:val="24"/>
                <w:szCs w:val="24"/>
              </w:rPr>
              <w:t xml:space="preserve">отказе в регистрации кандидата </w:t>
            </w:r>
            <w:r w:rsidRPr="00A47989">
              <w:rPr>
                <w:rFonts w:ascii="Times New Roman" w:eastAsia="Times New Roman" w:hAnsi="Times New Roman" w:cs="Times New Roman"/>
                <w:sz w:val="24"/>
                <w:szCs w:val="24"/>
              </w:rPr>
              <w:t>(в случае принятия такого решения)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суток с момента принятия решения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п.8 ст.36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108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tabs>
                <w:tab w:val="left" w:pos="6030"/>
              </w:tabs>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зарегистрированному кандидату удостоверения о регистрации (по форме, утвержденной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tabs>
                <w:tab w:val="left" w:pos="6030"/>
              </w:tabs>
              <w:spacing w:after="0" w:line="278" w:lineRule="exact"/>
              <w:ind w:right="22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регистрации кандидата, муниципального списка кандидатов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п.11 ст.36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val="367"/>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b/>
                <w:bCs/>
                <w:sz w:val="24"/>
                <w:szCs w:val="24"/>
              </w:rPr>
              <w:t>СТАТУС КАНДИДАТА, ИЗБИРАТЕЛЬНОГО ОБЪЕДИНЕНИЯ</w:t>
            </w:r>
          </w:p>
        </w:tc>
      </w:tr>
      <w:tr w:rsidR="00A47989" w:rsidRPr="00A47989" w:rsidTr="00A47989">
        <w:trPr>
          <w:trHeight w:hRule="exact" w:val="214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Представление в ТИК </w:t>
            </w:r>
            <w:r w:rsidRPr="00A47989">
              <w:rPr>
                <w:rFonts w:ascii="Times New Roman" w:eastAsia="Times New Roman" w:hAnsi="Times New Roman" w:cs="Times New Roman"/>
                <w:spacing w:val="-2"/>
                <w:sz w:val="24"/>
                <w:szCs w:val="24"/>
              </w:rPr>
              <w:t xml:space="preserve"> заверенной копии </w:t>
            </w:r>
            <w:r w:rsidRPr="00A47989">
              <w:rPr>
                <w:rFonts w:ascii="Times New Roman" w:eastAsia="Times New Roman" w:hAnsi="Times New Roman" w:cs="Times New Roman"/>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b/>
                <w:i/>
                <w:sz w:val="20"/>
                <w:szCs w:val="20"/>
              </w:rPr>
            </w:pPr>
            <w:r w:rsidRPr="00A47989">
              <w:rPr>
                <w:rFonts w:ascii="Times New Roman" w:eastAsia="Times New Roman" w:hAnsi="Times New Roman" w:cs="Times New Roman"/>
                <w:sz w:val="24"/>
                <w:szCs w:val="24"/>
              </w:rPr>
              <w:t>Не позднее чем через пять дней со дня  регистрации кандидата</w:t>
            </w:r>
            <w:r w:rsidRPr="00A47989">
              <w:rPr>
                <w:rFonts w:ascii="Times New Roman" w:eastAsia="Times New Roman" w:hAnsi="Times New Roman" w:cs="Times New Roman"/>
                <w:b/>
                <w:color w:val="0000FF"/>
                <w:sz w:val="24"/>
                <w:szCs w:val="24"/>
              </w:rPr>
              <w:t xml:space="preserve">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ст.38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w:t>
            </w:r>
          </w:p>
        </w:tc>
      </w:tr>
      <w:tr w:rsidR="00A47989" w:rsidRPr="00A47989" w:rsidTr="00A47989">
        <w:trPr>
          <w:trHeight w:hRule="exact" w:val="175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Назначение доверенных лиц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E04808">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выдвижения кандидата</w:t>
            </w:r>
            <w:r w:rsidR="00E04808">
              <w:rPr>
                <w:rFonts w:ascii="Times New Roman" w:eastAsia="Times New Roman" w:hAnsi="Times New Roman" w:cs="Times New Roman"/>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ст.40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Кандидат, избирательное объединение, выдвинувшее, муниципальный список кандидатов  </w:t>
            </w:r>
          </w:p>
        </w:tc>
      </w:tr>
      <w:tr w:rsidR="00A47989" w:rsidRPr="00A47989" w:rsidTr="00A47989">
        <w:trPr>
          <w:trHeight w:hRule="exact" w:val="228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Регистрация доверенных лиц кандидата, избирательного объединения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трех дней со дня поступления в ТИК  письменного заявления кандидата (представления избирательного объединения) о назначении доверенных лиц вместе с  заявлениями граждан о согласии быть доверенными лицами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 ст.40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70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Выдача удостоверений доверенным лицам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регистрации доверенных лиц</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ст.40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190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E04808" w:rsidP="00E04808">
            <w:pPr>
              <w:shd w:val="clear" w:color="auto" w:fill="FFFFFF"/>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кандидатом </w:t>
            </w:r>
            <w:r w:rsidR="00A47989" w:rsidRPr="00A47989">
              <w:rPr>
                <w:rFonts w:ascii="Times New Roman" w:eastAsia="Times New Roman" w:hAnsi="Times New Roman" w:cs="Times New Roman"/>
                <w:sz w:val="24"/>
                <w:szCs w:val="24"/>
              </w:rPr>
              <w:t>права на отзыв доверенных лиц</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представления (в любое время) в ТИК уведомления об отзыве доверенных лиц</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ст.40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6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 выдвинувшее муниципальный список кандидатов</w:t>
            </w:r>
          </w:p>
        </w:tc>
      </w:tr>
      <w:tr w:rsidR="00A47989" w:rsidRPr="00A47989" w:rsidTr="00A47989">
        <w:trPr>
          <w:trHeight w:hRule="exact" w:val="198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Назначение члена ТИК  с правом совещательного голоса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E04808">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 дня представления в ТИК  докум</w:t>
            </w:r>
            <w:r w:rsidR="00E04808">
              <w:rPr>
                <w:rFonts w:ascii="Times New Roman" w:eastAsia="Times New Roman" w:hAnsi="Times New Roman" w:cs="Times New Roman"/>
                <w:sz w:val="24"/>
                <w:szCs w:val="24"/>
              </w:rPr>
              <w:t>ентов для регистрации кандидата.</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п.19 ст.25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tabs>
                <w:tab w:val="left" w:pos="2660"/>
              </w:tabs>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 выдвинувшее муниципальный список кандидатов</w:t>
            </w:r>
          </w:p>
        </w:tc>
      </w:tr>
      <w:tr w:rsidR="00A47989" w:rsidRPr="00A47989" w:rsidTr="00A47989">
        <w:trPr>
          <w:trHeight w:hRule="exact" w:val="178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Назначение члена участковой избирательной комиссии с правом совещательного голоса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E04808">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 дня принятия ТИК  решения  о регистрации кандидата</w:t>
            </w:r>
            <w:r w:rsidR="00E04808">
              <w:rPr>
                <w:rFonts w:ascii="Times New Roman" w:eastAsia="Times New Roman" w:hAnsi="Times New Roman" w:cs="Times New Roman"/>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п.19 ст.25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избирательное объединение, выдвинувшее муниципальный список кандидатов</w:t>
            </w:r>
          </w:p>
        </w:tc>
      </w:tr>
      <w:tr w:rsidR="00A47989" w:rsidRPr="00A47989" w:rsidTr="00A47989">
        <w:trPr>
          <w:trHeight w:hRule="exact" w:val="250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Реализация права кандидата, выдвинутого непосредственно</w:t>
            </w:r>
            <w:r w:rsidRPr="00A47989">
              <w:rPr>
                <w:rFonts w:ascii="Times New Roman" w:eastAsia="Times New Roman" w:hAnsi="Times New Roman" w:cs="Times New Roman"/>
                <w:sz w:val="20"/>
                <w:szCs w:val="20"/>
                <w:vertAlign w:val="superscript"/>
              </w:rPr>
              <w:footnoteReference w:id="2"/>
            </w:r>
            <w:r w:rsidRPr="00A47989">
              <w:rPr>
                <w:rFonts w:ascii="Times New Roman" w:eastAsia="Times New Roman" w:hAnsi="Times New Roman" w:cs="Times New Roman"/>
                <w:sz w:val="24"/>
                <w:szCs w:val="24"/>
              </w:rPr>
              <w:t>, снять свою кандидатуру</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пять дней до дня голосования</w:t>
            </w:r>
          </w:p>
          <w:p w:rsidR="00A47989" w:rsidRPr="00A47989" w:rsidRDefault="00A47989" w:rsidP="00A47989">
            <w:pPr>
              <w:shd w:val="clear" w:color="auto" w:fill="FFFFFF"/>
              <w:spacing w:before="40" w:after="0" w:line="240" w:lineRule="auto"/>
              <w:jc w:val="center"/>
              <w:rPr>
                <w:rFonts w:ascii="Times New Roman" w:eastAsia="Times New Roman" w:hAnsi="Times New Roman" w:cs="Times New Roman"/>
                <w:i/>
                <w:sz w:val="24"/>
                <w:szCs w:val="24"/>
              </w:rPr>
            </w:pPr>
            <w:r w:rsidRPr="00A47989">
              <w:rPr>
                <w:rFonts w:ascii="Times New Roman" w:eastAsia="Times New Roman" w:hAnsi="Times New Roman" w:cs="Times New Roman"/>
                <w:b/>
                <w:i/>
                <w:sz w:val="24"/>
                <w:szCs w:val="24"/>
              </w:rPr>
              <w:t>Не позднее 8 сентября 2014 г</w:t>
            </w:r>
            <w:r w:rsidRPr="00A47989">
              <w:rPr>
                <w:rFonts w:ascii="Times New Roman" w:eastAsia="Times New Roman" w:hAnsi="Times New Roman" w:cs="Times New Roman"/>
                <w:i/>
                <w:sz w:val="24"/>
                <w:szCs w:val="24"/>
              </w:rPr>
              <w:t xml:space="preserve">. </w:t>
            </w:r>
          </w:p>
          <w:p w:rsidR="00A47989" w:rsidRPr="00A47989" w:rsidRDefault="00A47989" w:rsidP="00A47989">
            <w:pPr>
              <w:shd w:val="clear" w:color="auto" w:fill="FFFFFF"/>
              <w:spacing w:before="40"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случае наличия вынуждающих к тому обстоятельствах – не позднее чем за один день до дня голосования</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i/>
                <w:sz w:val="20"/>
                <w:szCs w:val="20"/>
              </w:rPr>
            </w:pPr>
            <w:r w:rsidRPr="00A47989">
              <w:rPr>
                <w:rFonts w:ascii="Times New Roman" w:eastAsia="Times New Roman" w:hAnsi="Times New Roman" w:cs="Times New Roman"/>
                <w:b/>
                <w:i/>
                <w:sz w:val="24"/>
                <w:szCs w:val="24"/>
              </w:rPr>
              <w:t>Не позднее 12 сентября 2014 г</w:t>
            </w:r>
            <w:r w:rsidRPr="00A47989">
              <w:rPr>
                <w:rFonts w:ascii="Times New Roman" w:eastAsia="Times New Roman" w:hAnsi="Times New Roman" w:cs="Times New Roman"/>
                <w:i/>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п.13 ст.36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выдвинутый непосредственно</w:t>
            </w:r>
          </w:p>
        </w:tc>
      </w:tr>
      <w:tr w:rsidR="00A47989" w:rsidRPr="00A47989" w:rsidTr="00A47989">
        <w:trPr>
          <w:trHeight w:val="121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Реализация права избирательного объединения </w:t>
            </w:r>
            <w:r w:rsidRPr="00A47989">
              <w:rPr>
                <w:rFonts w:ascii="Times New Roman" w:eastAsia="Times New Roman" w:hAnsi="Times New Roman" w:cs="Times New Roman"/>
                <w:b/>
                <w:sz w:val="24"/>
                <w:szCs w:val="24"/>
              </w:rPr>
              <w:t>на отзыв</w:t>
            </w:r>
            <w:r w:rsidRPr="00A47989">
              <w:rPr>
                <w:rFonts w:ascii="Times New Roman" w:eastAsia="Times New Roman" w:hAnsi="Times New Roman" w:cs="Times New Roman"/>
                <w:sz w:val="24"/>
                <w:szCs w:val="24"/>
              </w:rPr>
              <w:t xml:space="preserve"> кандидата, выдвинутого им по одномандатному (многомандатному) избирательному округу</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пять дней до дня голосования</w:t>
            </w:r>
          </w:p>
          <w:p w:rsidR="00A47989" w:rsidRPr="00A47989" w:rsidRDefault="00A47989" w:rsidP="00A47989">
            <w:pPr>
              <w:shd w:val="clear" w:color="auto" w:fill="FFFFFF"/>
              <w:spacing w:before="60" w:after="0" w:line="240" w:lineRule="auto"/>
              <w:ind w:right="232"/>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8 сентября 2014 г</w:t>
            </w:r>
            <w:r w:rsidRPr="00A47989">
              <w:rPr>
                <w:rFonts w:ascii="Times New Roman" w:eastAsia="Times New Roman" w:hAnsi="Times New Roman" w:cs="Times New Roman"/>
                <w:i/>
                <w:sz w:val="24"/>
                <w:szCs w:val="24"/>
              </w:rPr>
              <w:t xml:space="preserve">.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п.15 ст.36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Избирательное объединение </w:t>
            </w:r>
          </w:p>
          <w:p w:rsidR="00A47989" w:rsidRPr="00A47989" w:rsidRDefault="00A47989" w:rsidP="00A47989">
            <w:pPr>
              <w:shd w:val="clear" w:color="auto" w:fill="FFFFFF"/>
              <w:spacing w:after="0" w:line="240" w:lineRule="auto"/>
              <w:ind w:right="232"/>
              <w:jc w:val="center"/>
              <w:rPr>
                <w:rFonts w:ascii="Times New Roman" w:eastAsia="Times New Roman" w:hAnsi="Times New Roman" w:cs="Times New Roman"/>
                <w:i/>
                <w:sz w:val="20"/>
                <w:szCs w:val="20"/>
              </w:rPr>
            </w:pPr>
            <w:r w:rsidRPr="00A47989">
              <w:rPr>
                <w:rFonts w:ascii="Times New Roman" w:eastAsia="Times New Roman" w:hAnsi="Times New Roman" w:cs="Times New Roman"/>
                <w:i/>
                <w:sz w:val="20"/>
                <w:szCs w:val="20"/>
              </w:rPr>
              <w:t>(в порядке и по основаниям, предусмотренным действующим законодательством и (или) уставом избирательного объединения)</w:t>
            </w:r>
          </w:p>
        </w:tc>
      </w:tr>
      <w:tr w:rsidR="00A47989" w:rsidRPr="00A47989" w:rsidTr="00A47989">
        <w:trPr>
          <w:trHeight w:val="386"/>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b/>
                <w:bCs/>
                <w:sz w:val="24"/>
                <w:szCs w:val="24"/>
              </w:rPr>
              <w:t>ИНФОРМИРОВАНИЕ ИЗБИРАТЕЛЕЙ И ПРЕДВЫБОРНАЯ АГИТАЦИЯ</w:t>
            </w:r>
          </w:p>
        </w:tc>
      </w:tr>
      <w:tr w:rsidR="00A47989" w:rsidRPr="00A47989" w:rsidTr="00A47989">
        <w:trPr>
          <w:trHeight w:hRule="exact" w:val="185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4"/>
              </w:rPr>
              <w:t>Агитационный период</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6"/>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Начинается со дня выдвижения кандидата, муниципального списка кандидатов и прекращается в ноль часов по московскому времени </w:t>
            </w:r>
          </w:p>
          <w:p w:rsidR="00A47989" w:rsidRPr="00A47989" w:rsidRDefault="00A47989" w:rsidP="00A47989">
            <w:pPr>
              <w:shd w:val="clear" w:color="auto" w:fill="FFFFFF"/>
              <w:spacing w:after="0" w:line="240" w:lineRule="auto"/>
              <w:ind w:right="6"/>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Последний день агитационного периода 12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96"/>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 ст.46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p>
        </w:tc>
      </w:tr>
      <w:tr w:rsidR="00A47989" w:rsidRPr="00A47989" w:rsidTr="00A47989">
        <w:trPr>
          <w:trHeight w:hRule="exact" w:val="180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68"/>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Предоставление в ТИК  перечня муниципальных организаций теле</w:t>
            </w:r>
            <w:r w:rsidRPr="00A47989">
              <w:rPr>
                <w:rFonts w:ascii="Times New Roman" w:eastAsia="Times New Roman" w:hAnsi="Times New Roman" w:cs="Times New Roman"/>
                <w:sz w:val="24"/>
                <w:szCs w:val="24"/>
              </w:rPr>
              <w:noBreakHyphen/>
              <w:t xml:space="preserve">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на пятый день после дня официального опубликования (публикации) решения о назначении выборов</w:t>
            </w:r>
          </w:p>
          <w:p w:rsidR="00A47989" w:rsidRPr="00A47989" w:rsidRDefault="00A47989" w:rsidP="00CE41D0">
            <w:pPr>
              <w:shd w:val="clear" w:color="auto" w:fill="FFFFFF"/>
              <w:spacing w:before="6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 xml:space="preserve">Не позднее  </w:t>
            </w:r>
            <w:r w:rsidR="00CE41D0">
              <w:rPr>
                <w:rFonts w:ascii="Times New Roman" w:eastAsia="Times New Roman" w:hAnsi="Times New Roman" w:cs="Times New Roman"/>
                <w:b/>
                <w:i/>
                <w:sz w:val="24"/>
                <w:szCs w:val="24"/>
              </w:rPr>
              <w:t>01</w:t>
            </w:r>
            <w:r w:rsidRPr="00A47989">
              <w:rPr>
                <w:rFonts w:ascii="Times New Roman" w:eastAsia="Times New Roman" w:hAnsi="Times New Roman" w:cs="Times New Roman"/>
                <w:b/>
                <w:i/>
                <w:sz w:val="24"/>
                <w:szCs w:val="24"/>
              </w:rPr>
              <w:t>ию</w:t>
            </w:r>
            <w:r w:rsidR="00CE41D0">
              <w:rPr>
                <w:rFonts w:ascii="Times New Roman" w:eastAsia="Times New Roman" w:hAnsi="Times New Roman" w:cs="Times New Roman"/>
                <w:b/>
                <w:i/>
                <w:sz w:val="24"/>
                <w:szCs w:val="24"/>
              </w:rPr>
              <w:t>ля</w:t>
            </w:r>
            <w:r w:rsidRPr="00A47989">
              <w:rPr>
                <w:rFonts w:ascii="Times New Roman" w:eastAsia="Times New Roman" w:hAnsi="Times New Roman" w:cs="Times New Roman"/>
                <w:b/>
                <w:i/>
                <w:sz w:val="24"/>
                <w:szCs w:val="24"/>
              </w:rPr>
              <w:t xml:space="preserve"> </w:t>
            </w:r>
            <w:r w:rsidRPr="00A47989">
              <w:rPr>
                <w:rFonts w:ascii="Times New Roman" w:eastAsia="Times New Roman" w:hAnsi="Times New Roman" w:cs="Times New Roman"/>
                <w:b/>
                <w:i/>
                <w:color w:val="0000FF"/>
                <w:sz w:val="24"/>
                <w:szCs w:val="24"/>
              </w:rPr>
              <w:t xml:space="preserve"> </w:t>
            </w:r>
            <w:r w:rsidRPr="00A47989">
              <w:rPr>
                <w:rFonts w:ascii="Times New Roman" w:eastAsia="Times New Roman" w:hAnsi="Times New Roman" w:cs="Times New Roman"/>
                <w:b/>
                <w:i/>
                <w:sz w:val="24"/>
                <w:szCs w:val="24"/>
              </w:rPr>
              <w:t>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п.6,7 ст.44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93"/>
              <w:jc w:val="center"/>
              <w:rPr>
                <w:rFonts w:ascii="Times New Roman" w:eastAsia="Times New Roman" w:hAnsi="Times New Roman" w:cs="Times New Roman"/>
                <w:spacing w:val="-2"/>
                <w:sz w:val="24"/>
                <w:szCs w:val="24"/>
              </w:rPr>
            </w:pPr>
            <w:r w:rsidRPr="00A47989">
              <w:rPr>
                <w:rFonts w:ascii="Times New Roman" w:eastAsia="Times New Roman" w:hAnsi="Times New Roman" w:cs="Times New Roman"/>
                <w:sz w:val="24"/>
                <w:szCs w:val="24"/>
              </w:rPr>
              <w:t>Управление Роскомнадзора по Тверской области</w:t>
            </w:r>
          </w:p>
        </w:tc>
      </w:tr>
      <w:tr w:rsidR="00A47989" w:rsidRPr="00A47989" w:rsidTr="00A47989">
        <w:trPr>
          <w:trHeight w:hRule="exact" w:val="157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5"/>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После получения  указанного перечня от Управления Роскомнадзора по Тверской области.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96"/>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п.6 ст.44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9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 редакция муниципального периодического печатного издания</w:t>
            </w:r>
          </w:p>
        </w:tc>
      </w:tr>
      <w:tr w:rsidR="00A47989" w:rsidRPr="00A47989" w:rsidTr="00A47989">
        <w:trPr>
          <w:trHeight w:hRule="exact" w:val="274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b/>
                <w:sz w:val="20"/>
                <w:szCs w:val="20"/>
              </w:rPr>
            </w:pPr>
            <w:r w:rsidRPr="00A47989">
              <w:rPr>
                <w:rFonts w:ascii="Times New Roman" w:eastAsia="Times New Roman" w:hAnsi="Times New Roman" w:cs="Times New Roman"/>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Начинается за 28 дней до дня голосования  и прекращается в</w:t>
            </w:r>
            <w:r w:rsidRPr="00A47989">
              <w:rPr>
                <w:rFonts w:ascii="Times New Roman" w:eastAsia="Times New Roman" w:hAnsi="Times New Roman" w:cs="Times New Roman"/>
                <w:i/>
                <w:sz w:val="24"/>
                <w:szCs w:val="24"/>
              </w:rPr>
              <w:t xml:space="preserve"> </w:t>
            </w:r>
            <w:r w:rsidRPr="00A47989">
              <w:rPr>
                <w:rFonts w:ascii="Times New Roman" w:eastAsia="Times New Roman" w:hAnsi="Times New Roman" w:cs="Times New Roman"/>
                <w:sz w:val="24"/>
                <w:szCs w:val="24"/>
              </w:rPr>
              <w:t>ноль</w:t>
            </w:r>
            <w:r w:rsidRPr="00A47989">
              <w:rPr>
                <w:rFonts w:ascii="Times New Roman" w:eastAsia="Times New Roman" w:hAnsi="Times New Roman" w:cs="Times New Roman"/>
                <w:i/>
                <w:sz w:val="24"/>
                <w:szCs w:val="24"/>
              </w:rPr>
              <w:t xml:space="preserve"> </w:t>
            </w:r>
            <w:r w:rsidRPr="00A47989">
              <w:rPr>
                <w:rFonts w:ascii="Times New Roman" w:eastAsia="Times New Roman" w:hAnsi="Times New Roman" w:cs="Times New Roman"/>
                <w:sz w:val="24"/>
                <w:szCs w:val="24"/>
              </w:rPr>
              <w:t>часов по московскому времени за одни сутки до дня голосования</w:t>
            </w:r>
          </w:p>
          <w:p w:rsidR="00A47989" w:rsidRPr="00A47989" w:rsidRDefault="00A47989" w:rsidP="00A47989">
            <w:pPr>
              <w:shd w:val="clear" w:color="auto" w:fill="FFFFFF"/>
              <w:spacing w:before="6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с 16 августа и до ноля часов</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b/>
                <w:i/>
                <w:sz w:val="24"/>
                <w:szCs w:val="24"/>
              </w:rPr>
              <w:t>13 сентября 2014 г. (последний день агитационного периода 12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п.2 ст.46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избирательное объединение, зарегистрировавшее муниципальный список кандидатов</w:t>
            </w:r>
          </w:p>
        </w:tc>
      </w:tr>
      <w:tr w:rsidR="00A47989" w:rsidRPr="00A47989" w:rsidTr="00A47989">
        <w:trPr>
          <w:trHeight w:hRule="exact" w:val="228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16"/>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Безвозмездное предоставление ТИК  эфирного времени, для информирования избирателей, опубликования их решений и актов, размещения иной печатной информации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 дня официального опубликования решения о назначении выборов и до дня официального опубликования их результатов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п.16 ст.17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9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Муниципальные организации, осуществляющие теле- и (или) радиовещание, редакции муниципальных периодических печатных изданий</w:t>
            </w:r>
          </w:p>
        </w:tc>
      </w:tr>
      <w:tr w:rsidR="00A47989" w:rsidRPr="00A47989" w:rsidTr="00A47989">
        <w:trPr>
          <w:trHeight w:hRule="exact" w:val="209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кандидатам, избирательным объединениям эфирное время, печатную площадь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30 дней со дня официального опубликования (публикации) решения о назначении выборов</w:t>
            </w:r>
          </w:p>
          <w:p w:rsidR="00A47989" w:rsidRPr="00A47989" w:rsidRDefault="00A47989" w:rsidP="00172AFA">
            <w:pPr>
              <w:shd w:val="clear" w:color="auto" w:fill="FFFFFF"/>
              <w:spacing w:after="0" w:line="269" w:lineRule="exact"/>
              <w:jc w:val="center"/>
              <w:rPr>
                <w:rFonts w:ascii="Times New Roman" w:eastAsia="Times New Roman" w:hAnsi="Times New Roman" w:cs="Times New Roman"/>
                <w:b/>
                <w:sz w:val="24"/>
                <w:szCs w:val="24"/>
              </w:rPr>
            </w:pPr>
            <w:r w:rsidRPr="00A47989">
              <w:rPr>
                <w:rFonts w:ascii="Times New Roman" w:eastAsia="Times New Roman" w:hAnsi="Times New Roman" w:cs="Times New Roman"/>
                <w:b/>
                <w:i/>
                <w:sz w:val="24"/>
                <w:szCs w:val="24"/>
              </w:rPr>
              <w:t xml:space="preserve">Не позднее </w:t>
            </w:r>
            <w:r w:rsidR="00CE41D0">
              <w:rPr>
                <w:rFonts w:ascii="Times New Roman" w:eastAsia="Times New Roman" w:hAnsi="Times New Roman" w:cs="Times New Roman"/>
                <w:b/>
                <w:i/>
                <w:sz w:val="24"/>
                <w:szCs w:val="24"/>
              </w:rPr>
              <w:t>26</w:t>
            </w:r>
            <w:r w:rsidRPr="00A47989">
              <w:rPr>
                <w:rFonts w:ascii="Times New Roman" w:eastAsia="Times New Roman" w:hAnsi="Times New Roman" w:cs="Times New Roman"/>
                <w:b/>
                <w:i/>
                <w:sz w:val="24"/>
                <w:szCs w:val="24"/>
              </w:rPr>
              <w:t>июля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п.6 ст.47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9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Организации телерадиовещания и редакции периодических печатных изданий</w:t>
            </w:r>
          </w:p>
        </w:tc>
      </w:tr>
      <w:tr w:rsidR="00A47989" w:rsidRPr="00A47989" w:rsidTr="00A47989">
        <w:trPr>
          <w:trHeight w:hRule="exact" w:val="143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autoSpaceDE w:val="0"/>
              <w:autoSpaceDN w:val="0"/>
              <w:adjustRightInd w:val="0"/>
              <w:spacing w:after="0" w:line="240" w:lineRule="auto"/>
              <w:ind w:right="220"/>
              <w:jc w:val="both"/>
              <w:outlineLvl w:val="4"/>
              <w:rPr>
                <w:rFonts w:ascii="Times New Roman" w:eastAsia="Times New Roman" w:hAnsi="Times New Roman" w:cs="Times New Roman"/>
                <w:b/>
                <w:i/>
                <w:sz w:val="24"/>
                <w:szCs w:val="24"/>
              </w:rPr>
            </w:pPr>
            <w:r w:rsidRPr="00A47989">
              <w:rPr>
                <w:rFonts w:ascii="Times New Roman" w:eastAsia="Times New Roman" w:hAnsi="Times New Roman" w:cs="Times New Roman"/>
                <w:sz w:val="24"/>
                <w:szCs w:val="24"/>
              </w:rPr>
              <w:t>Публикация информации об общем объеме бесплатной печатной площади, которую периодическое печатное издание предоставляет для проведения предвыборной агитации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30 дней со дня официального опубликования  решения о назначении выборов</w:t>
            </w:r>
          </w:p>
          <w:p w:rsidR="00A47989" w:rsidRPr="00A47989" w:rsidRDefault="00A47989" w:rsidP="00CE41D0">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 xml:space="preserve">Не позднее </w:t>
            </w:r>
            <w:r w:rsidR="00CE41D0">
              <w:rPr>
                <w:rFonts w:ascii="Times New Roman" w:eastAsia="Times New Roman" w:hAnsi="Times New Roman" w:cs="Times New Roman"/>
                <w:b/>
                <w:i/>
                <w:sz w:val="24"/>
                <w:szCs w:val="24"/>
              </w:rPr>
              <w:t>26</w:t>
            </w:r>
            <w:r w:rsidRPr="00A47989">
              <w:rPr>
                <w:rFonts w:ascii="Times New Roman" w:eastAsia="Times New Roman" w:hAnsi="Times New Roman" w:cs="Times New Roman"/>
                <w:b/>
                <w:i/>
                <w:sz w:val="24"/>
                <w:szCs w:val="24"/>
              </w:rPr>
              <w:t xml:space="preserve"> июля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Редакции муниципальных периодических печатных изданий</w:t>
            </w:r>
          </w:p>
        </w:tc>
      </w:tr>
      <w:tr w:rsidR="00A47989" w:rsidRPr="00A47989" w:rsidTr="00A47989">
        <w:trPr>
          <w:trHeight w:hRule="exact" w:val="267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0"/>
              </w:rPr>
              <w:t>Подача письменных заявок на участие в жеребьевке, проводимой организацией телерадиовещания,</w:t>
            </w:r>
            <w:r w:rsidRPr="00A47989">
              <w:rPr>
                <w:rFonts w:ascii="Times New Roman" w:eastAsia="Times New Roman" w:hAnsi="Times New Roman" w:cs="Times New Roman"/>
                <w:b/>
                <w:sz w:val="24"/>
                <w:szCs w:val="20"/>
              </w:rPr>
              <w:t xml:space="preserve"> </w:t>
            </w:r>
            <w:r w:rsidRPr="00A47989">
              <w:rPr>
                <w:rFonts w:ascii="Times New Roman" w:eastAsia="Times New Roman" w:hAnsi="Times New Roman" w:cs="Times New Roman"/>
                <w:sz w:val="24"/>
                <w:szCs w:val="20"/>
              </w:rPr>
              <w:t xml:space="preserve">редакцией периодического печатного издания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0"/>
              </w:rPr>
              <w:t>До начала проведения жеребьевки.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0"/>
              </w:rPr>
            </w:pPr>
            <w:r w:rsidRPr="00A47989">
              <w:rPr>
                <w:rFonts w:ascii="Times New Roman" w:eastAsia="Times New Roman" w:hAnsi="Times New Roman" w:cs="Times New Roman"/>
                <w:sz w:val="24"/>
                <w:szCs w:val="20"/>
              </w:rPr>
              <w:t>п.14 ст.48,</w:t>
            </w:r>
          </w:p>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0"/>
              </w:rPr>
              <w:t>п.9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уполномоченный представитель избирательного объединения, выдвинувшего муниципальный список кандидатов</w:t>
            </w:r>
          </w:p>
        </w:tc>
      </w:tr>
      <w:tr w:rsidR="00A47989" w:rsidRPr="00A47989" w:rsidTr="00A47989">
        <w:trPr>
          <w:trHeight w:hRule="exact" w:val="171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913ACA">
            <w:pPr>
              <w:shd w:val="clear" w:color="auto" w:fill="FFFFFF"/>
              <w:spacing w:after="0" w:line="274" w:lineRule="exact"/>
              <w:ind w:right="16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Проведение жеребьевки в целях распределения печатной площади и определения дат опубликования предвыборных агитационных материалов зарегистрированных кандидатов</w:t>
            </w:r>
            <w:r w:rsidR="00913ACA">
              <w:rPr>
                <w:rFonts w:ascii="Times New Roman" w:eastAsia="Times New Roman" w:hAnsi="Times New Roman" w:cs="Times New Roman"/>
                <w:sz w:val="24"/>
                <w:szCs w:val="24"/>
              </w:rPr>
              <w:t>.</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 завершении регистрации кандидатов, муниципальных списков кандидатов, но не позднее чем за 29 дней до дня голосования.</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15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п.6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Редакция муниципального периодического печатного издания с участием заинтересованных лиц</w:t>
            </w:r>
          </w:p>
        </w:tc>
      </w:tr>
      <w:tr w:rsidR="00A47989" w:rsidRPr="00A47989" w:rsidTr="00A47989">
        <w:trPr>
          <w:trHeight w:hRule="exact" w:val="269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913ACA">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Проведение жеребьевки в целях распределения  </w:t>
            </w:r>
            <w:r w:rsidRPr="00A47989">
              <w:rPr>
                <w:rFonts w:ascii="Times New Roman" w:eastAsia="Times New Roman" w:hAnsi="Times New Roman" w:cs="Times New Roman"/>
                <w:sz w:val="24"/>
                <w:szCs w:val="24"/>
                <w:u w:val="single"/>
              </w:rPr>
              <w:t>бесплатного</w:t>
            </w:r>
            <w:r w:rsidRPr="00A47989">
              <w:rPr>
                <w:rFonts w:ascii="Times New Roman" w:eastAsia="Times New Roman" w:hAnsi="Times New Roman" w:cs="Times New Roman"/>
                <w:sz w:val="24"/>
                <w:szCs w:val="24"/>
              </w:rPr>
              <w:t xml:space="preserve"> эфирного времени между всеми зарегистрированными кандидатами</w:t>
            </w:r>
            <w:r w:rsidR="00913ACA">
              <w:rPr>
                <w:rFonts w:ascii="Times New Roman" w:eastAsia="Times New Roman" w:hAnsi="Times New Roman" w:cs="Times New Roman"/>
                <w:sz w:val="24"/>
                <w:szCs w:val="24"/>
              </w:rPr>
              <w:t>,</w:t>
            </w:r>
            <w:r w:rsidRPr="00A47989">
              <w:rPr>
                <w:rFonts w:ascii="Times New Roman" w:eastAsia="Times New Roman" w:hAnsi="Times New Roman" w:cs="Times New Roman"/>
                <w:sz w:val="24"/>
                <w:szCs w:val="24"/>
              </w:rPr>
              <w:t xml:space="preserve"> определение даты и времени выхода в эфир совместных агита</w:t>
            </w:r>
            <w:r w:rsidR="00913ACA">
              <w:rPr>
                <w:rFonts w:ascii="Times New Roman" w:eastAsia="Times New Roman" w:hAnsi="Times New Roman" w:cs="Times New Roman"/>
                <w:sz w:val="24"/>
                <w:szCs w:val="24"/>
              </w:rPr>
              <w:t xml:space="preserve">ционных мероприятий кандидатов </w:t>
            </w:r>
            <w:r w:rsidRPr="00A47989">
              <w:rPr>
                <w:rFonts w:ascii="Times New Roman" w:eastAsia="Times New Roman" w:hAnsi="Times New Roman" w:cs="Times New Roman"/>
                <w:sz w:val="24"/>
                <w:szCs w:val="24"/>
              </w:rPr>
              <w:t xml:space="preserve">и (или) предвыборных агитационных материалов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 завершении регистрации кандидатов, но не позднее чем за 29 дней до дня голосования.</w:t>
            </w:r>
          </w:p>
          <w:p w:rsidR="00A47989" w:rsidRPr="00A47989" w:rsidRDefault="00A47989" w:rsidP="00A47989">
            <w:pPr>
              <w:shd w:val="clear" w:color="auto" w:fill="FFFFFF"/>
              <w:spacing w:before="120" w:after="0" w:line="269" w:lineRule="exact"/>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15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п.10 ст.48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с участием заинтересованных лиц</w:t>
            </w:r>
          </w:p>
        </w:tc>
      </w:tr>
      <w:tr w:rsidR="00A47989" w:rsidRPr="00A47989" w:rsidTr="00A47989">
        <w:trPr>
          <w:trHeight w:hRule="exact" w:val="234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Проведение жеребьевки в целях определения даты и времени выхода в эфир платных предвыборных агитационных материалов зарегистрированных  кандидатов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 завершении регистрации кандидатов, но не позднее чем за 29 дней до дня голосования.</w:t>
            </w:r>
          </w:p>
          <w:p w:rsidR="00A47989" w:rsidRPr="00A47989" w:rsidRDefault="00A47989" w:rsidP="00A47989">
            <w:pPr>
              <w:shd w:val="clear" w:color="auto" w:fill="FFFFFF"/>
              <w:spacing w:before="120" w:after="0" w:line="269" w:lineRule="exact"/>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15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п.10 ст.48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Муниципальные организации телерадиовещания на основе письменных заявок, поданных кандидатами, с участием заинтересованных лиц</w:t>
            </w:r>
          </w:p>
        </w:tc>
      </w:tr>
      <w:tr w:rsidR="00A47989" w:rsidRPr="00A47989" w:rsidTr="00A47989">
        <w:trPr>
          <w:trHeight w:hRule="exact" w:val="214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Реализация права отказаться от использования эфирного времени, печатной площади после проведения жеребьевки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два дня до выхода в эфир предвыборного агитационного материала, опубликования предвыборных агитационных материалов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п.15 ст.48,</w:t>
            </w:r>
          </w:p>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п.10 ст.49 Кодекса </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избирательное объединение, зарегистрировавшее муниципальный список кандидатов</w:t>
            </w:r>
          </w:p>
        </w:tc>
      </w:tr>
      <w:tr w:rsidR="00A47989" w:rsidRPr="00A47989" w:rsidTr="00A47989">
        <w:trPr>
          <w:trHeight w:hRule="exact" w:val="254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Опубликование в муниципальных периодических печатных изданиях определенного в результате жеребьевки, графика распределения бесплатной и платной печатной площади, эфирного времени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Непосредственно после проведения жеребьевки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п.11 ст.48, </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п.6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4"/>
              </w:rPr>
              <w:t>Муниципальные организации телерадиовещания, редакции муниципальных периодических печатных изданий, проводившие жеребьевку</w:t>
            </w:r>
          </w:p>
        </w:tc>
      </w:tr>
      <w:tr w:rsidR="00A47989" w:rsidRPr="00A47989" w:rsidTr="00A47989">
        <w:trPr>
          <w:trHeight w:hRule="exact" w:val="210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Предоставление в филиал Сбербанка РФ платежного документа об оплате стоимости эфирного времени, печатной площади в полном объеме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два дня до дня</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предоставления</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 xml:space="preserve">эфирного времени, </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опубликования предвыборного</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агитационного</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материала</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п.19 ст.48,</w:t>
            </w:r>
          </w:p>
          <w:p w:rsidR="00A47989" w:rsidRPr="00A47989" w:rsidRDefault="00A47989" w:rsidP="00A47989">
            <w:pPr>
              <w:shd w:val="clear" w:color="auto" w:fill="FFFFFF"/>
              <w:spacing w:after="0" w:line="240" w:lineRule="auto"/>
              <w:ind w:right="-40"/>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п.12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избирательное объединение, зарегистрировавшее муниципальный список кандидатов</w:t>
            </w:r>
          </w:p>
        </w:tc>
      </w:tr>
      <w:tr w:rsidR="00A47989" w:rsidRPr="00A47989" w:rsidTr="00A47989">
        <w:trPr>
          <w:trHeight w:hRule="exact" w:val="214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Предоставление копии платежного документа с отметкой филиала Сбербанка РФ в организацию телерадиовещания, редакцию периодического печатного издания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До предоставления эфирного времени, печат</w:t>
            </w:r>
            <w:r w:rsidRPr="00A47989">
              <w:rPr>
                <w:rFonts w:ascii="Times New Roman" w:eastAsia="Times New Roman" w:hAnsi="Times New Roman" w:cs="Times New Roman"/>
                <w:spacing w:val="-1"/>
                <w:sz w:val="24"/>
                <w:szCs w:val="24"/>
              </w:rPr>
              <w:t>ной площади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п.19 ст.48, </w:t>
            </w:r>
          </w:p>
          <w:p w:rsidR="00A47989" w:rsidRPr="00A47989" w:rsidRDefault="00A47989" w:rsidP="00A47989">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п.12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избирательное объединение, зарегистрировавшее муниципальный список кандидатов</w:t>
            </w:r>
          </w:p>
        </w:tc>
      </w:tr>
      <w:tr w:rsidR="00A47989" w:rsidRPr="00A47989" w:rsidTr="00A47989">
        <w:trPr>
          <w:trHeight w:hRule="exact" w:val="124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Хранение видео- и аудиозаписей, содержащих предвыборную агитацию</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менее 12 месяцев со дня выхода в эфир теле и радиопрограмм.</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п.21 ст.48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Организации телерадиовещания, предоставлявшие эфирное время</w:t>
            </w:r>
          </w:p>
        </w:tc>
      </w:tr>
      <w:tr w:rsidR="00A47989" w:rsidRPr="00A47989" w:rsidTr="00A47989">
        <w:trPr>
          <w:trHeight w:val="145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Предоставление в ТИК  данных об учете объемов и стоимости эфирного времени и печатной площади, предоставленных для проведения предвыборной агитации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10 дней со дня голосования</w:t>
            </w:r>
          </w:p>
          <w:p w:rsidR="00A47989" w:rsidRPr="00A47989" w:rsidRDefault="00A47989" w:rsidP="00A47989">
            <w:pPr>
              <w:shd w:val="clear" w:color="auto" w:fill="FFFFFF"/>
              <w:spacing w:before="12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24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п.8 ст.47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Организации телерадиовещания, редакции периодических печатных изданий, предоставлявшие кандидатам эфирное время, печатную площадь</w:t>
            </w:r>
          </w:p>
        </w:tc>
      </w:tr>
      <w:tr w:rsidR="00A47989" w:rsidRPr="00A47989" w:rsidTr="00F83397">
        <w:trPr>
          <w:trHeight w:hRule="exact" w:val="128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менее трех лет со дня голосования</w:t>
            </w:r>
          </w:p>
          <w:p w:rsidR="00A47989" w:rsidRPr="00A47989" w:rsidRDefault="00A47989" w:rsidP="00A47989">
            <w:pPr>
              <w:shd w:val="clear" w:color="auto" w:fill="FFFFFF"/>
              <w:spacing w:before="12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До 14 сентября  2017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п.9 ст.47 Кодекса</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r>
      <w:tr w:rsidR="00A47989" w:rsidRPr="00A47989" w:rsidTr="00A47989">
        <w:trPr>
          <w:trHeight w:hRule="exact" w:val="228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t>Опубликование</w:t>
            </w:r>
            <w:r w:rsidRPr="00A47989">
              <w:rPr>
                <w:rFonts w:ascii="Times New Roman" w:eastAsia="Times New Roman" w:hAnsi="Times New Roman" w:cs="Times New Roman"/>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A47989">
              <w:rPr>
                <w:rFonts w:ascii="Times New Roman" w:eastAsia="Times New Roman" w:hAnsi="Times New Roman" w:cs="Times New Roman"/>
                <w:b/>
                <w:sz w:val="24"/>
                <w:szCs w:val="24"/>
              </w:rPr>
              <w:t>Представление</w:t>
            </w:r>
            <w:r w:rsidRPr="00A47989">
              <w:rPr>
                <w:rFonts w:ascii="Times New Roman" w:eastAsia="Times New Roman" w:hAnsi="Times New Roman" w:cs="Times New Roman"/>
                <w:sz w:val="24"/>
                <w:szCs w:val="24"/>
              </w:rPr>
              <w:t xml:space="preserve"> указанных сведений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30 дней со дня официального опубликования (публикации) решения о назначении выборов</w:t>
            </w:r>
          </w:p>
          <w:p w:rsidR="00A47989" w:rsidRPr="00A47989" w:rsidRDefault="00A47989" w:rsidP="00441C3C">
            <w:pPr>
              <w:shd w:val="clear" w:color="auto" w:fill="FFFFFF"/>
              <w:spacing w:after="0" w:line="274" w:lineRule="exact"/>
              <w:jc w:val="center"/>
              <w:rPr>
                <w:rFonts w:ascii="Times New Roman" w:eastAsia="Times New Roman" w:hAnsi="Times New Roman" w:cs="Times New Roman"/>
                <w:b/>
                <w:sz w:val="24"/>
                <w:szCs w:val="24"/>
              </w:rPr>
            </w:pPr>
            <w:r w:rsidRPr="00A47989">
              <w:rPr>
                <w:rFonts w:ascii="Times New Roman" w:eastAsia="Times New Roman" w:hAnsi="Times New Roman" w:cs="Times New Roman"/>
                <w:b/>
                <w:i/>
                <w:sz w:val="24"/>
                <w:szCs w:val="24"/>
              </w:rPr>
              <w:t xml:space="preserve">Не позднее </w:t>
            </w:r>
            <w:r w:rsidR="00441C3C">
              <w:rPr>
                <w:rFonts w:ascii="Times New Roman" w:eastAsia="Times New Roman" w:hAnsi="Times New Roman" w:cs="Times New Roman"/>
                <w:b/>
                <w:i/>
                <w:sz w:val="24"/>
                <w:szCs w:val="24"/>
              </w:rPr>
              <w:t xml:space="preserve">26 </w:t>
            </w:r>
            <w:r w:rsidRPr="00A47989">
              <w:rPr>
                <w:rFonts w:ascii="Times New Roman" w:eastAsia="Times New Roman" w:hAnsi="Times New Roman" w:cs="Times New Roman"/>
                <w:b/>
                <w:i/>
                <w:sz w:val="24"/>
                <w:szCs w:val="24"/>
              </w:rPr>
              <w:t>июля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30"/>
              <w:jc w:val="center"/>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4"/>
              </w:rPr>
              <w:t>п.1</w:t>
            </w:r>
            <w:r w:rsidRPr="00A47989">
              <w:rPr>
                <w:rFonts w:ascii="Times New Roman" w:eastAsia="Times New Roman" w:hAnsi="Times New Roman" w:cs="Times New Roman"/>
                <w:sz w:val="24"/>
                <w:szCs w:val="24"/>
                <w:vertAlign w:val="superscript"/>
              </w:rPr>
              <w:t xml:space="preserve">1 </w:t>
            </w:r>
            <w:r w:rsidRPr="00A47989">
              <w:rPr>
                <w:rFonts w:ascii="Times New Roman" w:eastAsia="Times New Roman" w:hAnsi="Times New Roman" w:cs="Times New Roman"/>
                <w:sz w:val="24"/>
                <w:szCs w:val="24"/>
              </w:rPr>
              <w:t>ст.51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4"/>
              </w:rPr>
              <w:t>Организации, индивидуальные предприниматели, оказывающие услуги по изготовлению печатных агитационных материалов</w:t>
            </w:r>
          </w:p>
        </w:tc>
      </w:tr>
      <w:tr w:rsidR="00A47989" w:rsidRPr="00A47989" w:rsidTr="00A47989">
        <w:trPr>
          <w:trHeight w:hRule="exact" w:val="242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в ТИК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оплаты их изготовления и до начала распространения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5 ст.51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 выдвинувшее муниципальный список кандидатов</w:t>
            </w:r>
          </w:p>
        </w:tc>
      </w:tr>
      <w:tr w:rsidR="00A47989" w:rsidRPr="00A47989" w:rsidTr="00A47989">
        <w:trPr>
          <w:trHeight w:hRule="exact" w:val="129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1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Выделение специальных мест для размещения предвыборных печатных агитационных материалов на территории каждого избирательного участка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83" w:lineRule="exact"/>
              <w:ind w:right="14"/>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30 дней до дня голосования</w:t>
            </w:r>
          </w:p>
          <w:p w:rsidR="00A47989" w:rsidRPr="00A47989" w:rsidRDefault="00A47989" w:rsidP="00A47989">
            <w:pPr>
              <w:shd w:val="clear" w:color="auto" w:fill="FFFFFF"/>
              <w:spacing w:before="120" w:after="0" w:line="283" w:lineRule="exact"/>
              <w:ind w:right="11"/>
              <w:jc w:val="center"/>
              <w:rPr>
                <w:rFonts w:ascii="Times New Roman" w:eastAsia="Times New Roman" w:hAnsi="Times New Roman" w:cs="Times New Roman"/>
                <w:b/>
                <w:i/>
                <w:sz w:val="20"/>
                <w:szCs w:val="20"/>
              </w:rPr>
            </w:pPr>
            <w:r w:rsidRPr="00A47989">
              <w:rPr>
                <w:rFonts w:ascii="Times New Roman" w:eastAsia="Times New Roman" w:hAnsi="Times New Roman" w:cs="Times New Roman"/>
                <w:b/>
                <w:i/>
                <w:sz w:val="24"/>
                <w:szCs w:val="24"/>
              </w:rPr>
              <w:t>Не позднее 14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п.7 ст.51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Органы местного самоуправления по предложению ТИК </w:t>
            </w:r>
          </w:p>
        </w:tc>
      </w:tr>
      <w:tr w:rsidR="00A47989" w:rsidRPr="00A47989" w:rsidTr="00A47989">
        <w:trPr>
          <w:trHeight w:hRule="exact" w:val="179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 соответствие с Федеральным законом от 19.6.2004 №54-ФЗ «О собраниях, митингах, демонстрациях, шествиях и пикетированиях» (далее - №54-ФЗ)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п.2 ст.50 Кодекса, </w:t>
            </w:r>
          </w:p>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ст.7, 12 №54-ФЗ </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Организатор агитационного публичного мероприятия, орган местного самоуправления</w:t>
            </w:r>
          </w:p>
        </w:tc>
      </w:tr>
      <w:tr w:rsidR="00A47989" w:rsidRPr="00A47989" w:rsidTr="00A47989">
        <w:trPr>
          <w:trHeight w:hRule="exact" w:val="146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913ACA">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Рассмотрение заявок на выделение помещений для проведения встреч зарегистрированных</w:t>
            </w:r>
            <w:r w:rsidR="00913ACA">
              <w:rPr>
                <w:rFonts w:ascii="Times New Roman" w:eastAsia="Times New Roman" w:hAnsi="Times New Roman" w:cs="Times New Roman"/>
                <w:sz w:val="24"/>
                <w:szCs w:val="24"/>
              </w:rPr>
              <w:t xml:space="preserve"> кандидатов, их доверенных лиц </w:t>
            </w:r>
            <w:r w:rsidRPr="00A47989">
              <w:rPr>
                <w:rFonts w:ascii="Times New Roman" w:eastAsia="Times New Roman" w:hAnsi="Times New Roman" w:cs="Times New Roman"/>
                <w:sz w:val="24"/>
                <w:szCs w:val="24"/>
              </w:rPr>
              <w:t>с избирателями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В течение трех дней со дня подачи заявки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30"/>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п.5 ст.50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Собственник, владелец помещения</w:t>
            </w:r>
          </w:p>
        </w:tc>
      </w:tr>
      <w:tr w:rsidR="00A47989" w:rsidRPr="00A47989" w:rsidTr="00A47989">
        <w:trPr>
          <w:trHeight w:hRule="exact" w:val="197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913ACA">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дня, следующего за днем предоставления помещения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п.4 ст.50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Собственник, владелец помещения</w:t>
            </w:r>
          </w:p>
        </w:tc>
      </w:tr>
      <w:tr w:rsidR="00A47989" w:rsidRPr="00A47989" w:rsidTr="00A47989">
        <w:trPr>
          <w:trHeight w:hRule="exact" w:val="28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913ACA">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Размещение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w:t>
            </w:r>
            <w:r w:rsidR="00913ACA">
              <w:rPr>
                <w:rFonts w:ascii="Times New Roman" w:eastAsia="Times New Roman" w:hAnsi="Times New Roman" w:cs="Times New Roman"/>
                <w:sz w:val="24"/>
                <w:szCs w:val="24"/>
              </w:rPr>
              <w:t xml:space="preserve"> зарегистрированных кандидатов.</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двух суток с момента получения уведомления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п.4</w:t>
            </w:r>
            <w:r w:rsidRPr="00A47989">
              <w:rPr>
                <w:rFonts w:ascii="Times New Roman" w:eastAsia="Times New Roman" w:hAnsi="Times New Roman" w:cs="Times New Roman"/>
                <w:sz w:val="24"/>
                <w:szCs w:val="24"/>
                <w:vertAlign w:val="superscript"/>
              </w:rPr>
              <w:t>1</w:t>
            </w:r>
            <w:r w:rsidRPr="00A47989">
              <w:rPr>
                <w:rFonts w:ascii="Times New Roman" w:eastAsia="Times New Roman" w:hAnsi="Times New Roman" w:cs="Times New Roman"/>
                <w:sz w:val="24"/>
                <w:szCs w:val="24"/>
              </w:rPr>
              <w:t xml:space="preserve"> ст.50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232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autoSpaceDE w:val="0"/>
              <w:autoSpaceDN w:val="0"/>
              <w:adjustRightInd w:val="0"/>
              <w:spacing w:after="0" w:line="240" w:lineRule="auto"/>
              <w:ind w:right="120"/>
              <w:jc w:val="both"/>
              <w:outlineLvl w:val="4"/>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Предоставление на безвозмедной основе по заявке зарегистрированного кандидата, избирательного объединения, зарегистрировавшего муниципальный список кандидатов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регистрации кандидата, муниципального списка кандидатов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ст.50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Собственник, владелец помещения</w:t>
            </w:r>
          </w:p>
        </w:tc>
      </w:tr>
      <w:tr w:rsidR="00A47989" w:rsidRPr="00A47989" w:rsidTr="00A47989">
        <w:trPr>
          <w:trHeight w:hRule="exact" w:val="127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Оповещение избирателей о времени и месте голосования через средства массовой информации или иным способом</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10 дней до дня голосования.</w:t>
            </w:r>
          </w:p>
          <w:p w:rsidR="00A47989" w:rsidRPr="00A47989" w:rsidRDefault="00A47989" w:rsidP="00A47989">
            <w:pPr>
              <w:shd w:val="clear" w:color="auto" w:fill="FFFFFF"/>
              <w:spacing w:before="120" w:after="0" w:line="274" w:lineRule="exact"/>
              <w:ind w:right="6"/>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w:t>
            </w:r>
            <w:r w:rsidRPr="00A47989">
              <w:rPr>
                <w:rFonts w:ascii="Times New Roman" w:eastAsia="Times New Roman" w:hAnsi="Times New Roman" w:cs="Times New Roman"/>
                <w:b/>
                <w:i/>
                <w:sz w:val="20"/>
                <w:szCs w:val="20"/>
              </w:rPr>
              <w:t xml:space="preserve"> </w:t>
            </w:r>
            <w:r w:rsidRPr="00A47989">
              <w:rPr>
                <w:rFonts w:ascii="Times New Roman" w:eastAsia="Times New Roman" w:hAnsi="Times New Roman" w:cs="Times New Roman"/>
                <w:b/>
                <w:i/>
                <w:sz w:val="24"/>
                <w:szCs w:val="24"/>
              </w:rPr>
              <w:t>позднее 3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96"/>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ст.61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r w:rsidRPr="00A47989">
              <w:rPr>
                <w:rFonts w:ascii="Times New Roman" w:eastAsia="Times New Roman" w:hAnsi="Times New Roman" w:cs="Times New Roman"/>
                <w:spacing w:val="-4"/>
                <w:sz w:val="24"/>
                <w:szCs w:val="24"/>
              </w:rPr>
              <w:t xml:space="preserve">, </w:t>
            </w: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197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1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 течение пяти дней до дня </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 xml:space="preserve">голосования, а также в день голосования </w:t>
            </w:r>
          </w:p>
          <w:p w:rsidR="00A47989" w:rsidRPr="00A47989" w:rsidRDefault="00A47989" w:rsidP="00A47989">
            <w:pPr>
              <w:shd w:val="clear" w:color="auto" w:fill="FFFFFF"/>
              <w:spacing w:before="120" w:after="0" w:line="240" w:lineRule="auto"/>
              <w:jc w:val="center"/>
              <w:rPr>
                <w:rFonts w:ascii="Times New Roman" w:eastAsia="Times New Roman" w:hAnsi="Times New Roman" w:cs="Times New Roman"/>
                <w:b/>
                <w:i/>
                <w:sz w:val="20"/>
                <w:szCs w:val="20"/>
              </w:rPr>
            </w:pPr>
            <w:r w:rsidRPr="00A47989">
              <w:rPr>
                <w:rFonts w:ascii="Times New Roman" w:eastAsia="Times New Roman" w:hAnsi="Times New Roman" w:cs="Times New Roman"/>
                <w:b/>
                <w:i/>
                <w:sz w:val="24"/>
                <w:szCs w:val="24"/>
              </w:rPr>
              <w:t xml:space="preserve">С 9 по 14 сентября 2014 г.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ст.43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p>
        </w:tc>
      </w:tr>
      <w:tr w:rsidR="00A47989" w:rsidRPr="00A47989" w:rsidTr="00A47989">
        <w:trPr>
          <w:trHeight w:val="284"/>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tabs>
                <w:tab w:val="left" w:pos="2620"/>
              </w:tabs>
              <w:spacing w:after="0" w:line="240" w:lineRule="auto"/>
              <w:ind w:right="232"/>
              <w:jc w:val="center"/>
              <w:rPr>
                <w:rFonts w:ascii="Times New Roman" w:eastAsia="Times New Roman" w:hAnsi="Times New Roman" w:cs="Times New Roman"/>
                <w:sz w:val="24"/>
                <w:szCs w:val="24"/>
              </w:rPr>
            </w:pPr>
            <w:r w:rsidRPr="00A47989">
              <w:rPr>
                <w:rFonts w:ascii="Times New Roman" w:eastAsia="Times New Roman" w:hAnsi="Times New Roman" w:cs="Times New Roman"/>
                <w:b/>
                <w:sz w:val="24"/>
                <w:szCs w:val="24"/>
              </w:rPr>
              <w:t>ФИНАНСИРОВАНИЕ ВЫБОРОВ</w:t>
            </w:r>
          </w:p>
        </w:tc>
      </w:tr>
      <w:tr w:rsidR="00A47989" w:rsidRPr="00A47989" w:rsidTr="00A47989">
        <w:trPr>
          <w:trHeight w:hRule="exact" w:val="160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Перечисление средств ТИК  на проведение выборов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83" w:lineRule="exact"/>
              <w:ind w:right="14"/>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Не позднее чем в десяти</w:t>
            </w:r>
            <w:r w:rsidRPr="00A47989">
              <w:rPr>
                <w:rFonts w:ascii="Times New Roman" w:eastAsia="Times New Roman" w:hAnsi="Times New Roman" w:cs="Times New Roman"/>
                <w:sz w:val="24"/>
                <w:szCs w:val="24"/>
              </w:rPr>
              <w:t>дневный срок со дня официального опубликования решения о назначении выборов</w:t>
            </w:r>
          </w:p>
          <w:p w:rsidR="00A47989" w:rsidRPr="00A47989" w:rsidRDefault="00A47989" w:rsidP="00E04808">
            <w:pPr>
              <w:shd w:val="clear" w:color="auto" w:fill="FFFFFF"/>
              <w:spacing w:after="0" w:line="283" w:lineRule="exact"/>
              <w:ind w:right="14"/>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 xml:space="preserve">Не позднее  </w:t>
            </w:r>
            <w:r w:rsidR="00441C3C">
              <w:rPr>
                <w:rFonts w:ascii="Times New Roman" w:eastAsia="Times New Roman" w:hAnsi="Times New Roman" w:cs="Times New Roman"/>
                <w:b/>
                <w:i/>
                <w:sz w:val="24"/>
                <w:szCs w:val="24"/>
              </w:rPr>
              <w:t>05</w:t>
            </w:r>
            <w:r w:rsidRPr="00A47989">
              <w:rPr>
                <w:rFonts w:ascii="Times New Roman" w:eastAsia="Times New Roman" w:hAnsi="Times New Roman" w:cs="Times New Roman"/>
                <w:b/>
                <w:i/>
                <w:sz w:val="24"/>
                <w:szCs w:val="24"/>
              </w:rPr>
              <w:t xml:space="preserve"> ию</w:t>
            </w:r>
            <w:r w:rsidR="00441C3C">
              <w:rPr>
                <w:rFonts w:ascii="Times New Roman" w:eastAsia="Times New Roman" w:hAnsi="Times New Roman" w:cs="Times New Roman"/>
                <w:b/>
                <w:i/>
                <w:sz w:val="24"/>
                <w:szCs w:val="24"/>
              </w:rPr>
              <w:t>ля</w:t>
            </w:r>
            <w:r w:rsidRPr="00A47989">
              <w:rPr>
                <w:rFonts w:ascii="Times New Roman" w:eastAsia="Times New Roman" w:hAnsi="Times New Roman" w:cs="Times New Roman"/>
                <w:b/>
                <w:i/>
                <w:sz w:val="24"/>
                <w:szCs w:val="24"/>
              </w:rPr>
              <w:t xml:space="preserve">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п.1,2, ст.53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color w:val="FF0000"/>
                <w:sz w:val="24"/>
                <w:szCs w:val="24"/>
              </w:rPr>
            </w:pPr>
            <w:r w:rsidRPr="00A47989">
              <w:rPr>
                <w:rFonts w:ascii="Times New Roman" w:eastAsia="Times New Roman" w:hAnsi="Times New Roman" w:cs="Times New Roman"/>
                <w:sz w:val="24"/>
                <w:szCs w:val="24"/>
              </w:rPr>
              <w:t>Администрация муниципального образования</w:t>
            </w:r>
          </w:p>
        </w:tc>
      </w:tr>
      <w:tr w:rsidR="00A47989" w:rsidRPr="00A47989" w:rsidTr="00A47989">
        <w:trPr>
          <w:trHeight w:hRule="exact" w:val="171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кандидату разрешения для открытия специального избирательного счета</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83" w:lineRule="exact"/>
              <w:ind w:right="14"/>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29 и 30 Кодекс</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п.п. 1, 13 ст.54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143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83" w:lineRule="exact"/>
              <w:ind w:right="14"/>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pacing w:val="-1"/>
                <w:sz w:val="24"/>
                <w:szCs w:val="24"/>
              </w:rPr>
              <w:t>После получения разрешения на открытие специального избирательного счета до предоставления документов на регистрацию</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 ст.54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либо его уполномоченный представитель по финансовым вопросам</w:t>
            </w:r>
          </w:p>
        </w:tc>
      </w:tr>
      <w:tr w:rsidR="00A47989" w:rsidRPr="00A47989" w:rsidTr="00A47989">
        <w:trPr>
          <w:trHeight w:hRule="exact" w:val="155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913ACA">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по требованию кандидата, ТИК  информации о поступлении и расходовании средств, находящихся на специально</w:t>
            </w:r>
            <w:r w:rsidR="00441C3C">
              <w:rPr>
                <w:rFonts w:ascii="Times New Roman" w:eastAsia="Times New Roman" w:hAnsi="Times New Roman" w:cs="Times New Roman"/>
                <w:sz w:val="24"/>
                <w:szCs w:val="24"/>
              </w:rPr>
              <w:t>м избирательном счете кандидата.</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Периодически по требованию ТИК , кандидата,</w:t>
            </w:r>
            <w:r w:rsidRPr="00A47989">
              <w:rPr>
                <w:rFonts w:ascii="Times New Roman" w:eastAsia="Times New Roman" w:hAnsi="Times New Roman" w:cs="Times New Roman"/>
                <w:b/>
                <w:color w:val="0000FF"/>
                <w:sz w:val="24"/>
                <w:szCs w:val="24"/>
              </w:rPr>
              <w:t xml:space="preserve"> </w:t>
            </w:r>
            <w:r w:rsidRPr="00A47989">
              <w:rPr>
                <w:rFonts w:ascii="Times New Roman" w:eastAsia="Times New Roman" w:hAnsi="Times New Roman" w:cs="Times New Roman"/>
                <w:sz w:val="24"/>
                <w:szCs w:val="24"/>
              </w:rPr>
              <w:t>избирательного объединения</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п.7 ст.56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tabs>
                <w:tab w:val="left" w:pos="2620"/>
              </w:tabs>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Отделение Сберегательного Банка Российской Федерации, в котором открыт специальный избирательный счет кандидата, избирательного объединения</w:t>
            </w:r>
          </w:p>
        </w:tc>
      </w:tr>
      <w:tr w:rsidR="00A47989" w:rsidRPr="00A47989" w:rsidTr="00F83397">
        <w:trPr>
          <w:trHeight w:hRule="exact" w:val="211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913ACA">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трехдневный срок, а за три дня до дня голосования - немедленно</w:t>
            </w: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r>
      <w:tr w:rsidR="00A47989" w:rsidRPr="00A47989" w:rsidTr="00A47989">
        <w:trPr>
          <w:trHeight w:hRule="exact" w:val="125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1B2E90">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Направление в СМИ для опубликования сведений о поступлении и расходовании средств избирательных фондов кандидатов</w:t>
            </w:r>
            <w:r w:rsidR="001B2E90">
              <w:rPr>
                <w:rFonts w:ascii="Times New Roman" w:eastAsia="Times New Roman" w:hAnsi="Times New Roman" w:cs="Times New Roman"/>
                <w:sz w:val="24"/>
                <w:szCs w:val="24"/>
              </w:rPr>
              <w:t>.</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До дня голосования, периодически, но не реже чем один раз в две недели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96"/>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п.9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A47989" w:rsidRPr="00A47989" w:rsidTr="00A47989">
        <w:trPr>
          <w:trHeight w:hRule="exact" w:val="114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1B2E90">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В течение трех дней со дня получения сведений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п.9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Редакции муниципальных периодических печатных изданий</w:t>
            </w:r>
          </w:p>
        </w:tc>
      </w:tr>
      <w:tr w:rsidR="00A47989" w:rsidRPr="00A47989" w:rsidTr="00A47989">
        <w:trPr>
          <w:trHeight w:hRule="exact" w:val="246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sidRPr="00A47989">
              <w:rPr>
                <w:rFonts w:ascii="Times New Roman" w:eastAsia="Times New Roman" w:hAnsi="Times New Roman" w:cs="Times New Roman"/>
                <w:b/>
                <w:sz w:val="24"/>
                <w:szCs w:val="24"/>
              </w:rPr>
              <w:t xml:space="preserve"> </w:t>
            </w:r>
            <w:r w:rsidRPr="00A47989">
              <w:rPr>
                <w:rFonts w:ascii="Times New Roman" w:eastAsia="Times New Roman" w:hAnsi="Times New Roman" w:cs="Times New Roman"/>
                <w:sz w:val="24"/>
                <w:szCs w:val="24"/>
              </w:rPr>
              <w:t xml:space="preserve">Информирование ТИК </w:t>
            </w:r>
            <w:r w:rsidRPr="00A47989">
              <w:rPr>
                <w:rFonts w:ascii="Times New Roman" w:eastAsia="Times New Roman" w:hAnsi="Times New Roman" w:cs="Times New Roman"/>
                <w:spacing w:val="-2"/>
                <w:sz w:val="24"/>
                <w:szCs w:val="24"/>
              </w:rPr>
              <w:t xml:space="preserve"> о результатах проверки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В пятидневный срок со дня поступления представления ТИК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pacing w:val="-2"/>
                <w:sz w:val="24"/>
                <w:szCs w:val="24"/>
              </w:rPr>
              <w:t>п.16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Структурные подразделения территориальных подразделений ФМС, ФНС, ФРС;</w:t>
            </w:r>
          </w:p>
          <w:p w:rsidR="00A47989" w:rsidRPr="00A47989" w:rsidRDefault="00A47989" w:rsidP="00A47989">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Управление Министерства юстиции по Тверской области</w:t>
            </w:r>
          </w:p>
        </w:tc>
      </w:tr>
      <w:tr w:rsidR="00A47989" w:rsidRPr="00A47989" w:rsidTr="00A47989">
        <w:trPr>
          <w:trHeight w:val="89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Перечисление пожертвований, внесенных анонимным жертвователем в доход соответствующего бюджета</w:t>
            </w:r>
          </w:p>
        </w:tc>
        <w:tc>
          <w:tcPr>
            <w:tcW w:w="37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Не позднее чем через 10 дней со дня поступления на специальный избирательный счет кандидата</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01"/>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п.8 ст.54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w:t>
            </w:r>
          </w:p>
        </w:tc>
      </w:tr>
      <w:tr w:rsidR="00A47989" w:rsidRPr="00A47989" w:rsidTr="00F83397">
        <w:trPr>
          <w:trHeight w:hRule="exact" w:val="251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hideMark/>
          </w:tcPr>
          <w:p w:rsidR="00A47989" w:rsidRPr="00A47989" w:rsidRDefault="00A47989" w:rsidP="001B2E90">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Возврат пожертвований, внесенных в избирательный фонд кандидата,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0"/>
                <w:szCs w:val="20"/>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r>
      <w:tr w:rsidR="00A47989" w:rsidRPr="00A47989" w:rsidTr="00A47989">
        <w:trPr>
          <w:trHeight w:hRule="exact" w:val="179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1B2E90">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дня голосования.</w:t>
            </w:r>
          </w:p>
          <w:p w:rsidR="00A47989" w:rsidRPr="00A47989" w:rsidRDefault="00A47989" w:rsidP="00A47989">
            <w:pPr>
              <w:shd w:val="clear" w:color="auto" w:fill="FFFFFF"/>
              <w:spacing w:before="12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после 14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п.14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w:t>
            </w:r>
          </w:p>
        </w:tc>
      </w:tr>
      <w:tr w:rsidR="00A47989" w:rsidRPr="00A47989" w:rsidTr="00A47989">
        <w:trPr>
          <w:trHeight w:hRule="exact" w:val="17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1B2E90">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Перечисление остатков неизрасходованных денежных средств на специальном избирательном счете кандидата</w:t>
            </w:r>
            <w:r w:rsidR="001B2E90">
              <w:rPr>
                <w:rFonts w:ascii="Times New Roman" w:eastAsia="Times New Roman" w:hAnsi="Times New Roman" w:cs="Times New Roman"/>
                <w:sz w:val="24"/>
                <w:szCs w:val="24"/>
              </w:rPr>
              <w:t xml:space="preserve"> </w:t>
            </w:r>
            <w:r w:rsidRPr="00A47989">
              <w:rPr>
                <w:rFonts w:ascii="Times New Roman" w:eastAsia="Times New Roman" w:hAnsi="Times New Roman" w:cs="Times New Roman"/>
                <w:sz w:val="24"/>
                <w:szCs w:val="24"/>
              </w:rPr>
              <w:t>в доход соответствующего бюджета</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 истечении 60 дней со дня голосования.</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С 13 ноября 2014 г.</w:t>
            </w:r>
            <w:r w:rsidRPr="00A47989">
              <w:rPr>
                <w:rFonts w:ascii="Times New Roman" w:eastAsia="Times New Roman" w:hAnsi="Times New Roman" w:cs="Times New Roman"/>
                <w:sz w:val="24"/>
                <w:szCs w:val="24"/>
              </w:rPr>
              <w:t xml:space="preserve">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п.14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Отделение Сберегательного Банка Российской Федерации по письменному указанию ТИК </w:t>
            </w:r>
          </w:p>
        </w:tc>
      </w:tr>
      <w:tr w:rsidR="00A47989" w:rsidRPr="00A47989" w:rsidTr="00A47989">
        <w:trPr>
          <w:trHeight w:hRule="exact" w:val="108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Представление </w:t>
            </w:r>
            <w:r w:rsidRPr="00A47989">
              <w:rPr>
                <w:rFonts w:ascii="Times New Roman" w:eastAsia="Times New Roman" w:hAnsi="Times New Roman" w:cs="Times New Roman"/>
                <w:b/>
                <w:sz w:val="24"/>
                <w:szCs w:val="24"/>
              </w:rPr>
              <w:t xml:space="preserve">первого </w:t>
            </w:r>
            <w:r w:rsidRPr="00A47989">
              <w:rPr>
                <w:rFonts w:ascii="Times New Roman" w:eastAsia="Times New Roman" w:hAnsi="Times New Roman" w:cs="Times New Roman"/>
                <w:sz w:val="24"/>
                <w:szCs w:val="24"/>
              </w:rPr>
              <w:t xml:space="preserve">финансового отчета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Одновременно с представлением документов, необходимых для регистрации</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п.10 ст.56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w:t>
            </w:r>
          </w:p>
        </w:tc>
      </w:tr>
      <w:tr w:rsidR="00A47989" w:rsidRPr="00A47989" w:rsidTr="00F83397">
        <w:trPr>
          <w:trHeight w:hRule="exact" w:val="101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Представление </w:t>
            </w:r>
            <w:r w:rsidRPr="00A47989">
              <w:rPr>
                <w:rFonts w:ascii="Times New Roman" w:eastAsia="Times New Roman" w:hAnsi="Times New Roman" w:cs="Times New Roman"/>
                <w:b/>
                <w:sz w:val="24"/>
                <w:szCs w:val="24"/>
              </w:rPr>
              <w:t xml:space="preserve">итогового </w:t>
            </w:r>
            <w:r w:rsidRPr="00A47989">
              <w:rPr>
                <w:rFonts w:ascii="Times New Roman" w:eastAsia="Times New Roman" w:hAnsi="Times New Roman" w:cs="Times New Roman"/>
                <w:sz w:val="24"/>
                <w:szCs w:val="24"/>
              </w:rPr>
              <w:t>финансового отчета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30 дней со дня официального опубликования результатов выборов</w:t>
            </w: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r>
      <w:tr w:rsidR="00A47989" w:rsidRPr="00A47989" w:rsidTr="00A47989">
        <w:trPr>
          <w:trHeight w:hRule="exact" w:val="220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092DEF">
            <w:pPr>
              <w:shd w:val="clear" w:color="auto" w:fill="FFFFFF"/>
              <w:spacing w:after="0" w:line="269"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Передача сведений из первого финансового отчета об общих суммах поступления и расходования средств из избират</w:t>
            </w:r>
            <w:r w:rsidR="00092DEF">
              <w:rPr>
                <w:rFonts w:ascii="Times New Roman" w:eastAsia="Times New Roman" w:hAnsi="Times New Roman" w:cs="Times New Roman"/>
                <w:sz w:val="24"/>
                <w:szCs w:val="24"/>
              </w:rPr>
              <w:t>ельного фонда каждого кандидата</w:t>
            </w:r>
            <w:r w:rsidRPr="00A47989">
              <w:rPr>
                <w:rFonts w:ascii="Times New Roman" w:eastAsia="Times New Roman" w:hAnsi="Times New Roman" w:cs="Times New Roman"/>
                <w:sz w:val="24"/>
                <w:szCs w:val="24"/>
              </w:rPr>
              <w:t xml:space="preserve"> </w:t>
            </w:r>
            <w:r w:rsidR="00092DEF">
              <w:rPr>
                <w:rFonts w:ascii="Times New Roman" w:eastAsia="Times New Roman" w:hAnsi="Times New Roman" w:cs="Times New Roman"/>
                <w:sz w:val="24"/>
                <w:szCs w:val="24"/>
              </w:rPr>
              <w:t>,</w:t>
            </w:r>
            <w:r w:rsidRPr="00A47989">
              <w:rPr>
                <w:rFonts w:ascii="Times New Roman" w:eastAsia="Times New Roman" w:hAnsi="Times New Roman" w:cs="Times New Roman"/>
                <w:sz w:val="24"/>
                <w:szCs w:val="24"/>
              </w:rPr>
              <w:t>копии итоговых</w:t>
            </w:r>
            <w:r w:rsidR="00092DEF">
              <w:rPr>
                <w:rFonts w:ascii="Times New Roman" w:eastAsia="Times New Roman" w:hAnsi="Times New Roman" w:cs="Times New Roman"/>
                <w:sz w:val="24"/>
                <w:szCs w:val="24"/>
              </w:rPr>
              <w:t xml:space="preserve"> финансовых отчетов кандидатов</w:t>
            </w:r>
            <w:r w:rsidRPr="00A47989">
              <w:rPr>
                <w:rFonts w:ascii="Times New Roman" w:eastAsia="Times New Roman" w:hAnsi="Times New Roman" w:cs="Times New Roman"/>
                <w:sz w:val="24"/>
                <w:szCs w:val="24"/>
              </w:rPr>
              <w:t xml:space="preserve"> в муниципальные печатные издания для опубликования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Не позднее чем через 5 дней со дня их получения ТИК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54"/>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п.13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A47989" w:rsidRPr="00A47989" w:rsidTr="00A47989">
        <w:trPr>
          <w:trHeight w:val="163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lastRenderedPageBreak/>
              <w:t>\</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092DEF">
            <w:pPr>
              <w:shd w:val="clear" w:color="auto" w:fill="FFFFFF"/>
              <w:spacing w:after="0" w:line="269"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Опубликование сведений из первого финансового отчета об общих суммах поступления и расходования средств из избират</w:t>
            </w:r>
            <w:r w:rsidR="00092DEF">
              <w:rPr>
                <w:rFonts w:ascii="Times New Roman" w:eastAsia="Times New Roman" w:hAnsi="Times New Roman" w:cs="Times New Roman"/>
                <w:sz w:val="24"/>
                <w:szCs w:val="24"/>
              </w:rPr>
              <w:t>ельного фонда каждого кандидата</w:t>
            </w:r>
            <w:r w:rsidRPr="00A47989">
              <w:rPr>
                <w:rFonts w:ascii="Times New Roman" w:eastAsia="Times New Roman" w:hAnsi="Times New Roman" w:cs="Times New Roman"/>
                <w:sz w:val="24"/>
                <w:szCs w:val="24"/>
              </w:rPr>
              <w:t xml:space="preserve"> в объеме, представленном ТИК </w:t>
            </w:r>
          </w:p>
        </w:tc>
        <w:tc>
          <w:tcPr>
            <w:tcW w:w="37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десятидневный срок со дня получения переданных ТИК  финансовых отчетов</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п.13 ст.56 ИКТО</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b/>
                <w:sz w:val="24"/>
                <w:szCs w:val="24"/>
                <w:u w:val="single"/>
              </w:rPr>
            </w:pPr>
            <w:r w:rsidRPr="00A47989">
              <w:rPr>
                <w:rFonts w:ascii="Times New Roman" w:eastAsia="Times New Roman" w:hAnsi="Times New Roman" w:cs="Times New Roman"/>
                <w:sz w:val="24"/>
                <w:szCs w:val="24"/>
              </w:rPr>
              <w:t>Редакция муниципального периодического печатного издания</w:t>
            </w:r>
          </w:p>
        </w:tc>
      </w:tr>
      <w:tr w:rsidR="00A47989" w:rsidRPr="00A47989" w:rsidTr="00F83397">
        <w:trPr>
          <w:trHeight w:hRule="exact" w:val="72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Опубликование итоговых финансовых отчетов в полном объеме</w:t>
            </w: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b/>
                <w:sz w:val="24"/>
                <w:szCs w:val="24"/>
                <w:u w:val="single"/>
              </w:rPr>
            </w:pPr>
          </w:p>
        </w:tc>
      </w:tr>
      <w:tr w:rsidR="00A47989" w:rsidRPr="00A47989" w:rsidTr="00A47989">
        <w:trPr>
          <w:trHeight w:hRule="exact" w:val="156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 день, предшествующий дню голосования. </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13 сентября 2014</w:t>
            </w:r>
            <w:r w:rsidRPr="00A47989">
              <w:rPr>
                <w:rFonts w:ascii="Times New Roman" w:eastAsia="Times New Roman" w:hAnsi="Times New Roman" w:cs="Times New Roman"/>
                <w:sz w:val="24"/>
                <w:szCs w:val="24"/>
              </w:rPr>
              <w:t>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п.11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Отделения Сберегательного Банка Российской Федерации - держатели специального избирательного счета</w:t>
            </w:r>
          </w:p>
        </w:tc>
      </w:tr>
      <w:tr w:rsidR="00A47989" w:rsidRPr="00A47989" w:rsidTr="00A47989">
        <w:trPr>
          <w:trHeight w:hRule="exact" w:val="126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Не позднее, чем через 10 дней со дня голосования</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 позднее 24  сентября 2014</w:t>
            </w:r>
            <w:r w:rsidRPr="00A47989">
              <w:rPr>
                <w:rFonts w:ascii="Times New Roman" w:eastAsia="Times New Roman" w:hAnsi="Times New Roman" w:cs="Times New Roman"/>
                <w:sz w:val="24"/>
                <w:szCs w:val="24"/>
              </w:rPr>
              <w:t xml:space="preserve">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п.6 ст.53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143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30 дней со дня официального опубликования общих результатов выборов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п.6 ст.53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A47989" w:rsidRPr="00A47989" w:rsidTr="00A47989">
        <w:trPr>
          <w:trHeight w:val="386"/>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sz w:val="24"/>
                <w:szCs w:val="24"/>
              </w:rPr>
              <w:t>ГОЛОСОВАНИЕ И ОПРЕДЕЛЕНИЕ РЕЗУЛЬТАТОВ ВЫБОРОВ</w:t>
            </w:r>
          </w:p>
        </w:tc>
      </w:tr>
      <w:tr w:rsidR="00A47989" w:rsidRPr="00A47989" w:rsidTr="00A47989">
        <w:trPr>
          <w:trHeight w:val="85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Утверждение</w:t>
            </w:r>
            <w:r w:rsidRPr="00A47989">
              <w:rPr>
                <w:rFonts w:ascii="Times New Roman" w:eastAsia="Times New Roman" w:hAnsi="Times New Roman" w:cs="Times New Roman"/>
                <w:b/>
                <w:sz w:val="24"/>
                <w:szCs w:val="24"/>
              </w:rPr>
              <w:t xml:space="preserve"> </w:t>
            </w:r>
            <w:r w:rsidRPr="00E04808">
              <w:rPr>
                <w:rFonts w:ascii="Times New Roman" w:eastAsia="Times New Roman" w:hAnsi="Times New Roman" w:cs="Times New Roman"/>
                <w:sz w:val="24"/>
                <w:szCs w:val="24"/>
              </w:rPr>
              <w:t>формы</w:t>
            </w:r>
            <w:r w:rsidRPr="00A47989">
              <w:rPr>
                <w:rFonts w:ascii="Times New Roman" w:eastAsia="Times New Roman" w:hAnsi="Times New Roman" w:cs="Times New Roman"/>
                <w:sz w:val="24"/>
                <w:szCs w:val="24"/>
              </w:rPr>
              <w:t xml:space="preserve"> избирательного бюллетеня.</w:t>
            </w:r>
          </w:p>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Определение требований к изготовлению избирательного бюллетеня  </w:t>
            </w:r>
          </w:p>
        </w:tc>
        <w:tc>
          <w:tcPr>
            <w:tcW w:w="37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58"/>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30 дней до дня голосования.</w:t>
            </w:r>
          </w:p>
          <w:p w:rsidR="00A47989" w:rsidRPr="00A47989" w:rsidRDefault="00A47989" w:rsidP="00A47989">
            <w:pPr>
              <w:shd w:val="clear" w:color="auto" w:fill="FFFFFF"/>
              <w:spacing w:before="120" w:after="0" w:line="274" w:lineRule="exact"/>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w:t>
            </w:r>
            <w:r w:rsidRPr="00A47989">
              <w:rPr>
                <w:rFonts w:ascii="Times New Roman" w:eastAsia="Times New Roman" w:hAnsi="Times New Roman" w:cs="Times New Roman"/>
                <w:b/>
                <w:i/>
                <w:sz w:val="20"/>
                <w:szCs w:val="20"/>
              </w:rPr>
              <w:t xml:space="preserve"> </w:t>
            </w:r>
            <w:r w:rsidRPr="00A47989">
              <w:rPr>
                <w:rFonts w:ascii="Times New Roman" w:eastAsia="Times New Roman" w:hAnsi="Times New Roman" w:cs="Times New Roman"/>
                <w:b/>
                <w:i/>
                <w:sz w:val="24"/>
                <w:szCs w:val="24"/>
              </w:rPr>
              <w:t>позднее 14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подп. «л» п.11 ст.20,</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п.4 ст.60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A47989" w:rsidRPr="00A47989" w:rsidTr="00F83397">
        <w:trPr>
          <w:trHeight w:hRule="exact" w:val="71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Утверждение</w:t>
            </w:r>
            <w:r w:rsidRPr="00A47989">
              <w:rPr>
                <w:rFonts w:ascii="Times New Roman" w:eastAsia="Times New Roman" w:hAnsi="Times New Roman" w:cs="Times New Roman"/>
                <w:b/>
                <w:sz w:val="24"/>
                <w:szCs w:val="24"/>
              </w:rPr>
              <w:t xml:space="preserve"> </w:t>
            </w:r>
            <w:r w:rsidRPr="00E04808">
              <w:rPr>
                <w:rFonts w:ascii="Times New Roman" w:eastAsia="Times New Roman" w:hAnsi="Times New Roman" w:cs="Times New Roman"/>
                <w:sz w:val="24"/>
                <w:szCs w:val="24"/>
              </w:rPr>
              <w:t>порядка</w:t>
            </w:r>
            <w:r w:rsidRPr="00A47989">
              <w:rPr>
                <w:rFonts w:ascii="Times New Roman" w:eastAsia="Times New Roman" w:hAnsi="Times New Roman" w:cs="Times New Roman"/>
                <w:sz w:val="24"/>
                <w:szCs w:val="24"/>
              </w:rPr>
              <w:t xml:space="preserve"> осуществления контроля за изготовлением избирательных бюллетеней</w:t>
            </w: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b/>
                <w:i/>
                <w:sz w:val="24"/>
                <w:szCs w:val="24"/>
              </w:rPr>
            </w:pP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п.4 ст.60 Кодекса</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sz w:val="24"/>
                <w:szCs w:val="24"/>
              </w:rPr>
            </w:pPr>
          </w:p>
        </w:tc>
      </w:tr>
      <w:tr w:rsidR="00A47989" w:rsidRPr="00A47989" w:rsidTr="00A47989">
        <w:trPr>
          <w:trHeight w:hRule="exact" w:val="123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Утверждение</w:t>
            </w:r>
            <w:r w:rsidRPr="00A47989">
              <w:rPr>
                <w:rFonts w:ascii="Times New Roman" w:eastAsia="Times New Roman" w:hAnsi="Times New Roman" w:cs="Times New Roman"/>
                <w:b/>
                <w:sz w:val="24"/>
                <w:szCs w:val="24"/>
              </w:rPr>
              <w:t xml:space="preserve"> </w:t>
            </w:r>
            <w:r w:rsidRPr="00E04808">
              <w:rPr>
                <w:rFonts w:ascii="Times New Roman" w:eastAsia="Times New Roman" w:hAnsi="Times New Roman" w:cs="Times New Roman"/>
                <w:sz w:val="24"/>
                <w:szCs w:val="24"/>
              </w:rPr>
              <w:t>текста</w:t>
            </w:r>
            <w:r w:rsidRPr="00A47989">
              <w:rPr>
                <w:rFonts w:ascii="Times New Roman" w:eastAsia="Times New Roman" w:hAnsi="Times New Roman" w:cs="Times New Roman"/>
                <w:sz w:val="24"/>
                <w:szCs w:val="24"/>
              </w:rPr>
              <w:t xml:space="preserve"> избирательного бюллетеня и </w:t>
            </w:r>
            <w:r w:rsidRPr="00E04808">
              <w:rPr>
                <w:rFonts w:ascii="Times New Roman" w:eastAsia="Times New Roman" w:hAnsi="Times New Roman" w:cs="Times New Roman"/>
                <w:sz w:val="24"/>
                <w:szCs w:val="24"/>
              </w:rPr>
              <w:t>количества</w:t>
            </w:r>
            <w:r w:rsidRPr="00A47989">
              <w:rPr>
                <w:rFonts w:ascii="Times New Roman" w:eastAsia="Times New Roman" w:hAnsi="Times New Roman" w:cs="Times New Roman"/>
                <w:sz w:val="24"/>
                <w:szCs w:val="24"/>
              </w:rPr>
              <w:t xml:space="preserve"> изготавливаемых избирательных бюллетеней</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20 дней до дня голосования.</w:t>
            </w:r>
          </w:p>
          <w:p w:rsidR="00A47989" w:rsidRPr="00A47989" w:rsidRDefault="00A47989" w:rsidP="00A47989">
            <w:pPr>
              <w:shd w:val="clear" w:color="auto" w:fill="FFFFFF"/>
              <w:spacing w:after="0" w:line="274" w:lineRule="exact"/>
              <w:ind w:right="58"/>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w:t>
            </w:r>
            <w:r w:rsidRPr="00A47989">
              <w:rPr>
                <w:rFonts w:ascii="Times New Roman" w:eastAsia="Times New Roman" w:hAnsi="Times New Roman" w:cs="Times New Roman"/>
                <w:b/>
                <w:i/>
                <w:sz w:val="20"/>
                <w:szCs w:val="20"/>
              </w:rPr>
              <w:t xml:space="preserve"> </w:t>
            </w:r>
            <w:r w:rsidRPr="00A47989">
              <w:rPr>
                <w:rFonts w:ascii="Times New Roman" w:eastAsia="Times New Roman" w:hAnsi="Times New Roman" w:cs="Times New Roman"/>
                <w:b/>
                <w:i/>
                <w:sz w:val="24"/>
                <w:szCs w:val="24"/>
              </w:rPr>
              <w:t>позднее 24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подп. «л» п.11 ст.20,</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п.4 ст.60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A47989" w:rsidRPr="00A47989" w:rsidTr="00A47989">
        <w:trPr>
          <w:trHeight w:hRule="exact" w:val="121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Распределение избирательных бюллетеней между участковыми избирательными комиссиями, установление сроков их передачи в участковые избирательные комиссии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20 дней до дня голосования.</w:t>
            </w:r>
          </w:p>
          <w:p w:rsidR="00A47989" w:rsidRPr="00A47989" w:rsidRDefault="00A47989" w:rsidP="00A47989">
            <w:pPr>
              <w:shd w:val="clear" w:color="auto" w:fill="FFFFFF"/>
              <w:spacing w:after="0" w:line="274" w:lineRule="exact"/>
              <w:ind w:right="58"/>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w:t>
            </w:r>
            <w:r w:rsidRPr="00A47989">
              <w:rPr>
                <w:rFonts w:ascii="Times New Roman" w:eastAsia="Times New Roman" w:hAnsi="Times New Roman" w:cs="Times New Roman"/>
                <w:b/>
                <w:i/>
                <w:sz w:val="20"/>
                <w:szCs w:val="20"/>
              </w:rPr>
              <w:t xml:space="preserve"> </w:t>
            </w:r>
            <w:r w:rsidRPr="00A47989">
              <w:rPr>
                <w:rFonts w:ascii="Times New Roman" w:eastAsia="Times New Roman" w:hAnsi="Times New Roman" w:cs="Times New Roman"/>
                <w:b/>
                <w:i/>
                <w:sz w:val="24"/>
                <w:szCs w:val="24"/>
              </w:rPr>
              <w:t>позднее 24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п.11 ст.60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A47989" w:rsidRPr="00A47989" w:rsidTr="00A47989">
        <w:trPr>
          <w:trHeight w:hRule="exact" w:val="12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20"/>
              <w:jc w:val="both"/>
              <w:rPr>
                <w:rFonts w:ascii="Times New Roman" w:eastAsia="Times New Roman" w:hAnsi="Times New Roman" w:cs="Times New Roman"/>
                <w:bCs/>
                <w:sz w:val="24"/>
                <w:szCs w:val="24"/>
              </w:rPr>
            </w:pPr>
            <w:r w:rsidRPr="00A47989">
              <w:rPr>
                <w:rFonts w:ascii="Times New Roman" w:eastAsia="Times New Roman" w:hAnsi="Times New Roman" w:cs="Times New Roman"/>
                <w:bCs/>
                <w:sz w:val="24"/>
                <w:szCs w:val="24"/>
              </w:rPr>
              <w:t xml:space="preserve">Изготовление избирательных бюллетеней </w:t>
            </w:r>
          </w:p>
          <w:p w:rsidR="00A47989" w:rsidRPr="00A47989" w:rsidRDefault="00A47989" w:rsidP="00A47989">
            <w:pPr>
              <w:shd w:val="clear" w:color="auto" w:fill="FFFFFF"/>
              <w:spacing w:after="0" w:line="274" w:lineRule="exact"/>
              <w:ind w:right="120"/>
              <w:jc w:val="both"/>
              <w:rPr>
                <w:rFonts w:ascii="Times New Roman" w:eastAsia="Times New Roman" w:hAnsi="Times New Roman" w:cs="Times New Roman"/>
                <w:bCs/>
                <w:sz w:val="24"/>
                <w:szCs w:val="24"/>
              </w:rPr>
            </w:pPr>
            <w:r w:rsidRPr="00A47989">
              <w:rPr>
                <w:rFonts w:ascii="Times New Roman" w:eastAsia="Times New Roman" w:hAnsi="Times New Roman" w:cs="Times New Roman"/>
                <w:bCs/>
                <w:sz w:val="24"/>
                <w:szCs w:val="24"/>
              </w:rPr>
              <w:t>для обеспечения голосования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 ранее утверждения текста избирательного бюллетеня и не позднее 1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подп. «м» п.11 ст.20, </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ст.60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Cs/>
                <w:sz w:val="24"/>
                <w:szCs w:val="24"/>
              </w:rPr>
              <w:t xml:space="preserve">Полиграфическая организация по решению </w:t>
            </w:r>
            <w:r w:rsidRPr="00A47989">
              <w:rPr>
                <w:rFonts w:ascii="Times New Roman" w:eastAsia="Times New Roman" w:hAnsi="Times New Roman" w:cs="Times New Roman"/>
                <w:sz w:val="24"/>
                <w:szCs w:val="24"/>
              </w:rPr>
              <w:t>ТИК </w:t>
            </w:r>
          </w:p>
        </w:tc>
      </w:tr>
      <w:tr w:rsidR="00A47989" w:rsidRPr="00A47989" w:rsidTr="00A47989">
        <w:trPr>
          <w:trHeight w:val="12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120"/>
              <w:jc w:val="both"/>
              <w:rPr>
                <w:rFonts w:ascii="Times New Roman" w:eastAsia="Times New Roman" w:hAnsi="Times New Roman" w:cs="Times New Roman"/>
                <w:bCs/>
                <w:sz w:val="24"/>
                <w:szCs w:val="24"/>
              </w:rPr>
            </w:pPr>
            <w:r w:rsidRPr="00A47989">
              <w:rPr>
                <w:rFonts w:ascii="Times New Roman" w:eastAsia="Times New Roman" w:hAnsi="Times New Roman" w:cs="Times New Roman"/>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7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b/>
                <w:i/>
                <w:sz w:val="24"/>
                <w:szCs w:val="24"/>
              </w:rPr>
            </w:pPr>
            <w:r w:rsidRPr="00A47989">
              <w:rPr>
                <w:rFonts w:ascii="Times New Roman" w:eastAsia="Times New Roman" w:hAnsi="Times New Roman" w:cs="Times New Roman"/>
                <w:sz w:val="24"/>
                <w:szCs w:val="24"/>
              </w:rPr>
              <w:t>Не позднее чем за два дня до получения избирательных бюллетеней от полиграфической организации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Cs/>
                <w:sz w:val="24"/>
                <w:szCs w:val="24"/>
              </w:rPr>
              <w:t>п.10 ст.60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bCs/>
                <w:sz w:val="24"/>
                <w:szCs w:val="24"/>
              </w:rPr>
            </w:pPr>
            <w:r w:rsidRPr="00A47989">
              <w:rPr>
                <w:rFonts w:ascii="Times New Roman" w:eastAsia="Times New Roman" w:hAnsi="Times New Roman" w:cs="Times New Roman"/>
                <w:sz w:val="24"/>
                <w:szCs w:val="24"/>
              </w:rPr>
              <w:t>ТИК </w:t>
            </w:r>
          </w:p>
        </w:tc>
      </w:tr>
      <w:tr w:rsidR="00A47989" w:rsidRPr="00A47989" w:rsidTr="00F83397">
        <w:trPr>
          <w:trHeight w:hRule="exact" w:val="129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Оповещение зарегистрированных кандидатов, их представителей, представителей избирательных объединений о месте и времени передачи избирательных бюллетеней</w:t>
            </w: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b/>
                <w:i/>
                <w:sz w:val="24"/>
                <w:szCs w:val="24"/>
              </w:rPr>
            </w:pP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Cs/>
                <w:sz w:val="24"/>
                <w:szCs w:val="24"/>
              </w:rPr>
              <w:t>п.13 ст.60 Кодекса</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47989" w:rsidRPr="00A47989" w:rsidRDefault="00A47989" w:rsidP="00A47989">
            <w:pPr>
              <w:spacing w:after="0" w:line="240" w:lineRule="auto"/>
              <w:rPr>
                <w:rFonts w:ascii="Times New Roman" w:eastAsia="Times New Roman" w:hAnsi="Times New Roman" w:cs="Times New Roman"/>
                <w:bCs/>
                <w:sz w:val="24"/>
                <w:szCs w:val="24"/>
              </w:rPr>
            </w:pPr>
          </w:p>
        </w:tc>
      </w:tr>
      <w:tr w:rsidR="00A47989" w:rsidRPr="00A47989" w:rsidTr="00A47989">
        <w:trPr>
          <w:trHeight w:hRule="exact" w:val="181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Передача избирательных бюллетеней в участковые избирательные комиссии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7989" w:rsidRPr="00A47989" w:rsidRDefault="00A47989" w:rsidP="00172AFA">
            <w:pPr>
              <w:shd w:val="clear" w:color="auto" w:fill="FFFFFF"/>
              <w:spacing w:before="120"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В срок, установленный решением</w:t>
            </w:r>
            <w:r w:rsidRPr="00A47989">
              <w:rPr>
                <w:rFonts w:ascii="Times New Roman" w:eastAsia="Times New Roman" w:hAnsi="Times New Roman" w:cs="Times New Roman"/>
                <w:b/>
                <w:spacing w:val="-1"/>
                <w:sz w:val="24"/>
                <w:szCs w:val="24"/>
                <w:u w:val="single"/>
              </w:rPr>
              <w:t xml:space="preserve"> </w:t>
            </w:r>
            <w:r w:rsidRPr="00A47989">
              <w:rPr>
                <w:rFonts w:ascii="Times New Roman" w:eastAsia="Times New Roman" w:hAnsi="Times New Roman" w:cs="Times New Roman"/>
                <w:sz w:val="24"/>
                <w:szCs w:val="24"/>
              </w:rPr>
              <w:t>ТИК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bCs/>
                <w:sz w:val="24"/>
                <w:szCs w:val="24"/>
              </w:rPr>
            </w:pPr>
            <w:r w:rsidRPr="00A47989">
              <w:rPr>
                <w:rFonts w:ascii="Times New Roman" w:eastAsia="Times New Roman" w:hAnsi="Times New Roman" w:cs="Times New Roman"/>
                <w:sz w:val="24"/>
                <w:szCs w:val="24"/>
              </w:rPr>
              <w:t>п.11,12 ст.60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A47989" w:rsidRPr="00A47989" w:rsidTr="00A47989">
        <w:trPr>
          <w:trHeight w:hRule="exact" w:val="198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 xml:space="preserve">В любое время </w:t>
            </w:r>
            <w:r w:rsidRPr="00A47989">
              <w:rPr>
                <w:rFonts w:ascii="Times New Roman" w:eastAsia="Times New Roman" w:hAnsi="Times New Roman" w:cs="Times New Roman"/>
                <w:spacing w:val="-1"/>
                <w:sz w:val="24"/>
                <w:szCs w:val="24"/>
              </w:rPr>
              <w:t>в течение  10 дней до дня голосования, но не позднее чем за шесть часов до окончания времени голосования</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b/>
                <w:sz w:val="24"/>
                <w:szCs w:val="24"/>
              </w:rPr>
              <w:t>С 4 сентября до 14.00 14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п.5 ст.66 ФЗ</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 2,  ст.62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Избиратели, которые не могут по уважительной причине самостоятельно прибыть в помещение для голосования,</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268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A47989" w:rsidRPr="00E04808"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E04808">
              <w:rPr>
                <w:rFonts w:ascii="Times New Roman" w:eastAsia="Times New Roman" w:hAnsi="Times New Roman" w:cs="Times New Roman"/>
                <w:sz w:val="24"/>
                <w:szCs w:val="24"/>
              </w:rPr>
              <w:t>Проведение досрочного голосования избирателей в помещении:</w:t>
            </w:r>
          </w:p>
          <w:p w:rsidR="00A47989" w:rsidRPr="00E04808"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E04808">
              <w:rPr>
                <w:rFonts w:ascii="Times New Roman" w:eastAsia="Times New Roman" w:hAnsi="Times New Roman" w:cs="Times New Roman"/>
                <w:sz w:val="24"/>
                <w:szCs w:val="24"/>
              </w:rPr>
              <w:t xml:space="preserve"> территориальной комиссии</w:t>
            </w:r>
          </w:p>
          <w:p w:rsidR="00A47989" w:rsidRPr="00E04808"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p>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b/>
                <w:i/>
                <w:sz w:val="24"/>
                <w:szCs w:val="24"/>
              </w:rPr>
            </w:pPr>
            <w:r w:rsidRPr="00E04808">
              <w:rPr>
                <w:rFonts w:ascii="Times New Roman" w:eastAsia="Times New Roman" w:hAnsi="Times New Roman" w:cs="Times New Roman"/>
                <w:sz w:val="24"/>
                <w:szCs w:val="24"/>
              </w:rPr>
              <w:t xml:space="preserve"> участковой комиссии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7989" w:rsidRPr="00A47989" w:rsidRDefault="00A47989" w:rsidP="00A47989">
            <w:pPr>
              <w:shd w:val="clear" w:color="auto" w:fill="FFFFFF"/>
              <w:spacing w:after="0" w:line="240" w:lineRule="auto"/>
              <w:rPr>
                <w:rFonts w:ascii="Times New Roman" w:eastAsia="Times New Roman" w:hAnsi="Times New Roman" w:cs="Times New Roman"/>
                <w:b/>
                <w:i/>
                <w:spacing w:val="-1"/>
                <w:sz w:val="24"/>
                <w:szCs w:val="24"/>
              </w:rPr>
            </w:pPr>
          </w:p>
          <w:p w:rsidR="00A47989" w:rsidRPr="00A47989" w:rsidRDefault="00A47989" w:rsidP="00A47989">
            <w:pPr>
              <w:shd w:val="clear" w:color="auto" w:fill="FFFFFF"/>
              <w:spacing w:after="0" w:line="240" w:lineRule="auto"/>
              <w:rPr>
                <w:rFonts w:ascii="Times New Roman" w:eastAsia="Times New Roman" w:hAnsi="Times New Roman" w:cs="Times New Roman"/>
                <w:b/>
                <w:i/>
                <w:spacing w:val="-1"/>
                <w:sz w:val="24"/>
                <w:szCs w:val="24"/>
              </w:rPr>
            </w:pPr>
          </w:p>
          <w:p w:rsidR="00A47989" w:rsidRPr="00A47989" w:rsidRDefault="00A47989" w:rsidP="00A47989">
            <w:pPr>
              <w:shd w:val="clear" w:color="auto" w:fill="FFFFFF"/>
              <w:spacing w:after="0" w:line="240" w:lineRule="auto"/>
              <w:rPr>
                <w:rFonts w:ascii="Times New Roman" w:eastAsia="Times New Roman" w:hAnsi="Times New Roman" w:cs="Times New Roman"/>
                <w:b/>
                <w:i/>
                <w:spacing w:val="-1"/>
                <w:sz w:val="24"/>
                <w:szCs w:val="24"/>
              </w:rPr>
            </w:pPr>
          </w:p>
          <w:p w:rsidR="00A47989" w:rsidRPr="00A923FB" w:rsidRDefault="00A47989" w:rsidP="00A47989">
            <w:pPr>
              <w:shd w:val="clear" w:color="auto" w:fill="FFFFFF"/>
              <w:spacing w:after="0" w:line="240" w:lineRule="auto"/>
              <w:rPr>
                <w:rFonts w:ascii="Times New Roman" w:eastAsia="Times New Roman" w:hAnsi="Times New Roman" w:cs="Times New Roman"/>
                <w:spacing w:val="-1"/>
                <w:sz w:val="24"/>
                <w:szCs w:val="24"/>
              </w:rPr>
            </w:pPr>
            <w:r w:rsidRPr="00A923FB">
              <w:rPr>
                <w:rFonts w:ascii="Times New Roman" w:eastAsia="Times New Roman" w:hAnsi="Times New Roman" w:cs="Times New Roman"/>
                <w:spacing w:val="-1"/>
                <w:sz w:val="24"/>
                <w:szCs w:val="24"/>
              </w:rPr>
              <w:t>За 10 -4дня до дня голосования</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b/>
                <w:i/>
                <w:spacing w:val="-1"/>
                <w:sz w:val="24"/>
                <w:szCs w:val="24"/>
              </w:rPr>
            </w:pPr>
            <w:r w:rsidRPr="00A47989">
              <w:rPr>
                <w:rFonts w:ascii="Times New Roman" w:eastAsia="Times New Roman" w:hAnsi="Times New Roman" w:cs="Times New Roman"/>
                <w:b/>
                <w:i/>
                <w:spacing w:val="-1"/>
                <w:sz w:val="24"/>
                <w:szCs w:val="24"/>
              </w:rPr>
              <w:t>с 3  по 9  сентября 2014 г.</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b/>
                <w:i/>
                <w:spacing w:val="-1"/>
                <w:sz w:val="24"/>
                <w:szCs w:val="24"/>
              </w:rPr>
            </w:pPr>
          </w:p>
          <w:p w:rsidR="00A47989" w:rsidRPr="00A923FB" w:rsidRDefault="00A47989" w:rsidP="00A47989">
            <w:pPr>
              <w:shd w:val="clear" w:color="auto" w:fill="FFFFFF"/>
              <w:spacing w:after="0" w:line="240" w:lineRule="auto"/>
              <w:jc w:val="center"/>
              <w:rPr>
                <w:rFonts w:ascii="Times New Roman" w:eastAsia="Times New Roman" w:hAnsi="Times New Roman" w:cs="Times New Roman"/>
                <w:spacing w:val="-1"/>
                <w:sz w:val="24"/>
                <w:szCs w:val="24"/>
              </w:rPr>
            </w:pPr>
            <w:r w:rsidRPr="00A923FB">
              <w:rPr>
                <w:rFonts w:ascii="Times New Roman" w:eastAsia="Times New Roman" w:hAnsi="Times New Roman" w:cs="Times New Roman"/>
                <w:spacing w:val="-1"/>
                <w:sz w:val="24"/>
                <w:szCs w:val="24"/>
              </w:rPr>
              <w:t>За 3-1 день до дня голосования</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b/>
                <w:i/>
                <w:spacing w:val="-1"/>
                <w:sz w:val="24"/>
                <w:szCs w:val="24"/>
              </w:rPr>
            </w:pPr>
            <w:r w:rsidRPr="00A47989">
              <w:rPr>
                <w:rFonts w:ascii="Times New Roman" w:eastAsia="Times New Roman" w:hAnsi="Times New Roman" w:cs="Times New Roman"/>
                <w:b/>
                <w:i/>
                <w:spacing w:val="-1"/>
                <w:sz w:val="24"/>
                <w:szCs w:val="24"/>
              </w:rPr>
              <w:t>С 10 по 13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 1,  ст. 1</w:t>
            </w:r>
            <w:r w:rsidRPr="00A47989">
              <w:rPr>
                <w:rFonts w:ascii="Times New Roman" w:eastAsia="Times New Roman" w:hAnsi="Times New Roman" w:cs="Times New Roman"/>
                <w:sz w:val="24"/>
                <w:szCs w:val="24"/>
                <w:lang w:val="en-US"/>
              </w:rPr>
              <w:t>04</w:t>
            </w:r>
            <w:r w:rsidRPr="00A47989">
              <w:rPr>
                <w:rFonts w:ascii="Times New Roman" w:eastAsia="Times New Roman" w:hAnsi="Times New Roman" w:cs="Times New Roman"/>
                <w:sz w:val="24"/>
                <w:szCs w:val="24"/>
                <w:vertAlign w:val="superscript"/>
              </w:rPr>
              <w:t>1</w:t>
            </w:r>
            <w:r w:rsidRPr="00A47989">
              <w:rPr>
                <w:rFonts w:ascii="Times New Roman" w:eastAsia="Times New Roman" w:hAnsi="Times New Roman" w:cs="Times New Roman"/>
                <w:sz w:val="24"/>
                <w:szCs w:val="24"/>
              </w:rPr>
              <w:t xml:space="preserve">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bCs/>
                <w:spacing w:val="-2"/>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230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Проведение голосования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b/>
                <w:i/>
                <w:spacing w:val="-1"/>
                <w:sz w:val="24"/>
                <w:szCs w:val="24"/>
              </w:rPr>
            </w:pPr>
            <w:r w:rsidRPr="00A47989">
              <w:rPr>
                <w:rFonts w:ascii="Times New Roman" w:eastAsia="Times New Roman" w:hAnsi="Times New Roman" w:cs="Times New Roman"/>
                <w:b/>
                <w:i/>
                <w:spacing w:val="-1"/>
                <w:sz w:val="24"/>
                <w:szCs w:val="24"/>
              </w:rPr>
              <w:t xml:space="preserve">14 сентября 2014 г. </w:t>
            </w:r>
          </w:p>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pacing w:val="-2"/>
                <w:sz w:val="24"/>
                <w:szCs w:val="24"/>
              </w:rPr>
              <w:t>с 8.00 до 20.00 часов по московскому времени</w:t>
            </w:r>
            <w:r w:rsidRPr="00A47989">
              <w:rPr>
                <w:rFonts w:ascii="Times New Roman" w:eastAsia="Times New Roman" w:hAnsi="Times New Roman" w:cs="Times New Roman"/>
                <w:spacing w:val="-1"/>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 ст.61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bCs/>
                <w:spacing w:val="-2"/>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179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Подсчет голосов избирателей на избирательном участке и составление протокола об итогах голосования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11"/>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Начинается сразу после окончания </w:t>
            </w:r>
            <w:r w:rsidRPr="00A47989">
              <w:rPr>
                <w:rFonts w:ascii="Times New Roman" w:eastAsia="Times New Roman" w:hAnsi="Times New Roman" w:cs="Times New Roman"/>
                <w:spacing w:val="-1"/>
                <w:sz w:val="24"/>
                <w:szCs w:val="24"/>
              </w:rPr>
              <w:t xml:space="preserve">времени голосования </w:t>
            </w:r>
            <w:r w:rsidRPr="00A47989">
              <w:rPr>
                <w:rFonts w:ascii="Times New Roman" w:eastAsia="Times New Roman" w:hAnsi="Times New Roman" w:cs="Times New Roman"/>
                <w:sz w:val="24"/>
                <w:szCs w:val="24"/>
              </w:rPr>
              <w:t>и  проводится без перерыва до установления итогов голосования на избирательном участке</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п.2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89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Проведение итогового заседания участковой избирательной комиссии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ind w:right="211"/>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Сразу после окончания подсчета голосов избирателей</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п.25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161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Подписание протокола (протоколов) участковой избирательной комиссии об итогах голосования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tabs>
                <w:tab w:val="left" w:pos="1356"/>
              </w:tabs>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подсчета голосов избирателей, рассмотрения всех жалоб и заявлений на итоговом заседании участковой избирательной комиссии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п.25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14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заверенных копий первых экземпляров протокола (протоколов) участковой избирательной комиссии об итогах голосования по требованию лиц, указанных в п.3 ст.26 Кодекса</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tabs>
                <w:tab w:val="left" w:pos="1356"/>
              </w:tabs>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Незамедлительно после подписания протокола об итогах голосования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0"/>
              </w:rPr>
              <w:t>п.28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179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Направление первого экземпляра протокола (протоколов) участковой избирательной комиссии об итогах голосования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tabs>
                <w:tab w:val="left" w:pos="1356"/>
              </w:tabs>
              <w:spacing w:after="0" w:line="240" w:lineRule="auto"/>
              <w:jc w:val="center"/>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4"/>
              </w:rPr>
              <w:t>Незамедлительно после подписания протокола об итогах голосования и выдачи его заверенных копий лицам, имеющим право на получение этих копий</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0"/>
              </w:rPr>
            </w:pPr>
            <w:r w:rsidRPr="00A47989">
              <w:rPr>
                <w:rFonts w:ascii="Times New Roman" w:eastAsia="Times New Roman" w:hAnsi="Times New Roman" w:cs="Times New Roman"/>
                <w:sz w:val="24"/>
                <w:szCs w:val="20"/>
              </w:rPr>
              <w:t>п.29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A47989" w:rsidRPr="00A47989" w:rsidTr="00A47989">
        <w:trPr>
          <w:trHeight w:hRule="exact" w:val="126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Определение результатов выборов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5"/>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 xml:space="preserve">Не позднее, чем на пятый день со дня голосования. </w:t>
            </w:r>
          </w:p>
          <w:p w:rsidR="00A47989" w:rsidRPr="00A47989" w:rsidRDefault="00A47989" w:rsidP="00A47989">
            <w:pPr>
              <w:tabs>
                <w:tab w:val="left" w:pos="1356"/>
              </w:tabs>
              <w:spacing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pacing w:val="-1"/>
                <w:sz w:val="24"/>
                <w:szCs w:val="24"/>
              </w:rPr>
              <w:t>Не позднее 19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0"/>
              </w:rPr>
            </w:pPr>
            <w:r w:rsidRPr="00A47989">
              <w:rPr>
                <w:rFonts w:ascii="Times New Roman" w:eastAsia="Times New Roman" w:hAnsi="Times New Roman" w:cs="Times New Roman"/>
                <w:sz w:val="24"/>
                <w:szCs w:val="24"/>
              </w:rPr>
              <w:t>п.1 ст.66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A47989" w:rsidRPr="00A47989" w:rsidTr="00A47989">
        <w:trPr>
          <w:trHeight w:hRule="exact" w:val="124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Извещение зарегистрированного кандидата (кандидатов) об избрании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подписания протокола о результатах выборов на территории соответствующих округов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п.5 ст.66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A47989" w:rsidRPr="00A47989" w:rsidTr="00A47989">
        <w:trPr>
          <w:trHeight w:hRule="exact" w:val="203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в ТИК   копии приказа (иного документа) об освобождении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пятидневный срок со дня извещения кандидата</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 5 ст. 66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избранный депутатом, главой муниципального образования</w:t>
            </w:r>
          </w:p>
        </w:tc>
      </w:tr>
      <w:tr w:rsidR="00A47989" w:rsidRPr="00A47989" w:rsidTr="00A47989">
        <w:trPr>
          <w:trHeight w:hRule="exact" w:val="103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Направление общих данных о результатах выборов по избирательным округам в СМИ для опубликования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8"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одних суток после определения результатов выборов.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ст.68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A47989" w:rsidRPr="00A47989" w:rsidTr="00A47989">
        <w:trPr>
          <w:trHeight w:hRule="exact" w:val="126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В течение 1 месяца со дня</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голосования.</w:t>
            </w:r>
          </w:p>
          <w:p w:rsidR="00A47989" w:rsidRPr="00A47989" w:rsidRDefault="00A47989" w:rsidP="00A47989">
            <w:pPr>
              <w:shd w:val="clear" w:color="auto" w:fill="FFFFFF"/>
              <w:spacing w:after="0" w:line="278" w:lineRule="exact"/>
              <w:ind w:right="5"/>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14октября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ст.68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A47989" w:rsidRPr="00A47989" w:rsidTr="00A47989">
        <w:trPr>
          <w:trHeight w:hRule="exact" w:val="252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A47989" w:rsidRPr="00A47989" w:rsidRDefault="00A47989" w:rsidP="00A47989">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Вручение удостоверения об избрании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 замещением выборной должности, со статусом  депутата</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ст.69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989" w:rsidRPr="00A47989" w:rsidRDefault="00A47989" w:rsidP="00A47989">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bl>
    <w:p w:rsidR="00A47989" w:rsidRPr="00A47989" w:rsidRDefault="00A47989" w:rsidP="00A47989">
      <w:pPr>
        <w:shd w:val="clear" w:color="auto" w:fill="FFFFFF"/>
        <w:spacing w:after="0" w:line="240" w:lineRule="auto"/>
        <w:rPr>
          <w:rFonts w:ascii="Times New Roman" w:eastAsia="Times New Roman" w:hAnsi="Times New Roman" w:cs="Times New Roman"/>
          <w:b/>
          <w:spacing w:val="-2"/>
          <w:sz w:val="16"/>
          <w:szCs w:val="16"/>
        </w:rPr>
      </w:pPr>
    </w:p>
    <w:p w:rsidR="00A47989" w:rsidRDefault="00A47989"/>
    <w:sectPr w:rsidR="00A47989" w:rsidSect="00A4798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EF2" w:rsidRDefault="00D22EF2" w:rsidP="00A47989">
      <w:pPr>
        <w:spacing w:after="0" w:line="240" w:lineRule="auto"/>
      </w:pPr>
      <w:r>
        <w:separator/>
      </w:r>
    </w:p>
  </w:endnote>
  <w:endnote w:type="continuationSeparator" w:id="1">
    <w:p w:rsidR="00D22EF2" w:rsidRDefault="00D22EF2" w:rsidP="00A47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EF2" w:rsidRDefault="00D22EF2" w:rsidP="00A47989">
      <w:pPr>
        <w:spacing w:after="0" w:line="240" w:lineRule="auto"/>
      </w:pPr>
      <w:r>
        <w:separator/>
      </w:r>
    </w:p>
  </w:footnote>
  <w:footnote w:type="continuationSeparator" w:id="1">
    <w:p w:rsidR="00D22EF2" w:rsidRDefault="00D22EF2" w:rsidP="00A47989">
      <w:pPr>
        <w:spacing w:after="0" w:line="240" w:lineRule="auto"/>
      </w:pPr>
      <w:r>
        <w:continuationSeparator/>
      </w:r>
    </w:p>
  </w:footnote>
  <w:footnote w:id="2">
    <w:p w:rsidR="00913ACA" w:rsidRDefault="00913ACA" w:rsidP="00A47989">
      <w:pPr>
        <w:pStyle w:val="a3"/>
      </w:pPr>
      <w:r>
        <w:rPr>
          <w:rStyle w:val="a9"/>
        </w:rPr>
        <w:footnoteRef/>
      </w:r>
      <w:r>
        <w:t xml:space="preserve"> Непосредственное выдвижение кандидатов может быть осуществлено путем самовыдвижения, выдвижения избирательным объединением (п.2 ст. 28 Кодекса)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2806"/>
    <w:multiLevelType w:val="hybridMultilevel"/>
    <w:tmpl w:val="9476E968"/>
    <w:lvl w:ilvl="0" w:tplc="E5D49380">
      <w:start w:val="1"/>
      <w:numFmt w:val="decimal"/>
      <w:lvlText w:val="%1."/>
      <w:lvlJc w:val="center"/>
      <w:pPr>
        <w:tabs>
          <w:tab w:val="num" w:pos="720"/>
        </w:tabs>
        <w:ind w:left="720" w:hanging="38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880092"/>
    <w:multiLevelType w:val="hybridMultilevel"/>
    <w:tmpl w:val="45FE7F20"/>
    <w:lvl w:ilvl="0" w:tplc="ADC4B8CE">
      <w:start w:val="4"/>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F976C14"/>
    <w:multiLevelType w:val="hybridMultilevel"/>
    <w:tmpl w:val="2AB0EA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7989"/>
    <w:rsid w:val="00063247"/>
    <w:rsid w:val="00092DEF"/>
    <w:rsid w:val="00135365"/>
    <w:rsid w:val="00172AFA"/>
    <w:rsid w:val="00173B38"/>
    <w:rsid w:val="00192E8B"/>
    <w:rsid w:val="001B2E90"/>
    <w:rsid w:val="00207B6E"/>
    <w:rsid w:val="0026127B"/>
    <w:rsid w:val="002C49BC"/>
    <w:rsid w:val="002D2852"/>
    <w:rsid w:val="00350EF2"/>
    <w:rsid w:val="003B6D5A"/>
    <w:rsid w:val="00441C3C"/>
    <w:rsid w:val="00491849"/>
    <w:rsid w:val="004A15E9"/>
    <w:rsid w:val="00511AC3"/>
    <w:rsid w:val="00520095"/>
    <w:rsid w:val="005675D2"/>
    <w:rsid w:val="005D10DE"/>
    <w:rsid w:val="00613490"/>
    <w:rsid w:val="0062343E"/>
    <w:rsid w:val="007619CE"/>
    <w:rsid w:val="007E4315"/>
    <w:rsid w:val="00913ACA"/>
    <w:rsid w:val="00944A1F"/>
    <w:rsid w:val="00957B27"/>
    <w:rsid w:val="00995B3C"/>
    <w:rsid w:val="00A47989"/>
    <w:rsid w:val="00A923FB"/>
    <w:rsid w:val="00B93CE6"/>
    <w:rsid w:val="00BA1854"/>
    <w:rsid w:val="00BF7340"/>
    <w:rsid w:val="00C938A6"/>
    <w:rsid w:val="00CE41D0"/>
    <w:rsid w:val="00CF382F"/>
    <w:rsid w:val="00D1221C"/>
    <w:rsid w:val="00D22EF2"/>
    <w:rsid w:val="00D4236E"/>
    <w:rsid w:val="00E04808"/>
    <w:rsid w:val="00EC0FD6"/>
    <w:rsid w:val="00EE5C9F"/>
    <w:rsid w:val="00F83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47989"/>
  </w:style>
  <w:style w:type="paragraph" w:styleId="a3">
    <w:name w:val="footnote text"/>
    <w:basedOn w:val="a"/>
    <w:link w:val="a4"/>
    <w:uiPriority w:val="99"/>
    <w:semiHidden/>
    <w:unhideWhenUsed/>
    <w:rsid w:val="00A4798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47989"/>
    <w:rPr>
      <w:rFonts w:ascii="Times New Roman" w:eastAsia="Times New Roman" w:hAnsi="Times New Roman" w:cs="Times New Roman"/>
      <w:sz w:val="20"/>
      <w:szCs w:val="20"/>
    </w:rPr>
  </w:style>
  <w:style w:type="paragraph" w:styleId="a5">
    <w:name w:val="header"/>
    <w:basedOn w:val="a"/>
    <w:link w:val="10"/>
    <w:uiPriority w:val="99"/>
    <w:semiHidden/>
    <w:unhideWhenUsed/>
    <w:rsid w:val="00A47989"/>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semiHidden/>
    <w:rsid w:val="00A47989"/>
  </w:style>
  <w:style w:type="paragraph" w:styleId="a7">
    <w:name w:val="footer"/>
    <w:basedOn w:val="a"/>
    <w:link w:val="a8"/>
    <w:uiPriority w:val="99"/>
    <w:semiHidden/>
    <w:unhideWhenUsed/>
    <w:rsid w:val="00A4798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semiHidden/>
    <w:rsid w:val="00A47989"/>
    <w:rPr>
      <w:rFonts w:ascii="Times New Roman" w:eastAsia="Times New Roman" w:hAnsi="Times New Roman" w:cs="Times New Roman"/>
      <w:sz w:val="20"/>
      <w:szCs w:val="20"/>
    </w:rPr>
  </w:style>
  <w:style w:type="character" w:styleId="a9">
    <w:name w:val="footnote reference"/>
    <w:uiPriority w:val="99"/>
    <w:semiHidden/>
    <w:unhideWhenUsed/>
    <w:rsid w:val="00A47989"/>
    <w:rPr>
      <w:vertAlign w:val="superscript"/>
    </w:rPr>
  </w:style>
  <w:style w:type="character" w:customStyle="1" w:styleId="10">
    <w:name w:val="Верхний колонтитул Знак1"/>
    <w:basedOn w:val="a0"/>
    <w:link w:val="a5"/>
    <w:uiPriority w:val="99"/>
    <w:semiHidden/>
    <w:locked/>
    <w:rsid w:val="00A47989"/>
    <w:rPr>
      <w:rFonts w:ascii="Arial" w:eastAsia="Times New Roman" w:hAnsi="Arial" w:cs="Arial"/>
      <w:sz w:val="20"/>
      <w:szCs w:val="20"/>
    </w:rPr>
  </w:style>
  <w:style w:type="paragraph" w:customStyle="1" w:styleId="aa">
    <w:name w:val="Об"/>
    <w:rsid w:val="00D1221C"/>
    <w:pPr>
      <w:widowControl w:val="0"/>
      <w:snapToGrid w:val="0"/>
      <w:spacing w:after="0" w:line="240" w:lineRule="auto"/>
    </w:pPr>
    <w:rPr>
      <w:rFonts w:ascii="Times New Roman" w:eastAsia="Times New Roman" w:hAnsi="Times New Roman" w:cs="Times New Roman"/>
      <w:sz w:val="20"/>
      <w:szCs w:val="20"/>
    </w:rPr>
  </w:style>
  <w:style w:type="paragraph" w:customStyle="1" w:styleId="11">
    <w:name w:val="заголовок 1"/>
    <w:basedOn w:val="aa"/>
    <w:next w:val="aa"/>
    <w:rsid w:val="00D1221C"/>
    <w:pPr>
      <w:keepNext/>
      <w:ind w:right="-1050"/>
      <w:jc w:val="center"/>
    </w:pPr>
    <w:rPr>
      <w:b/>
      <w:sz w:val="28"/>
    </w:rPr>
  </w:style>
  <w:style w:type="paragraph" w:customStyle="1" w:styleId="ConsNonformat">
    <w:name w:val="ConsNonformat"/>
    <w:rsid w:val="00D1221C"/>
    <w:pPr>
      <w:snapToGrid w:val="0"/>
      <w:spacing w:after="0" w:line="240" w:lineRule="auto"/>
      <w:ind w:right="19772"/>
    </w:pPr>
    <w:rPr>
      <w:rFonts w:ascii="Courier New" w:eastAsia="Times New Roman" w:hAnsi="Courier New" w:cs="Times New Roman"/>
      <w:sz w:val="20"/>
      <w:szCs w:val="20"/>
    </w:rPr>
  </w:style>
  <w:style w:type="paragraph" w:customStyle="1" w:styleId="ConsNormal">
    <w:name w:val="ConsNormal"/>
    <w:rsid w:val="00C938A6"/>
    <w:pPr>
      <w:snapToGrid w:val="0"/>
      <w:spacing w:after="0" w:line="240" w:lineRule="auto"/>
      <w:ind w:right="19772"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62306069">
      <w:bodyDiv w:val="1"/>
      <w:marLeft w:val="0"/>
      <w:marRight w:val="0"/>
      <w:marTop w:val="0"/>
      <w:marBottom w:val="0"/>
      <w:divBdr>
        <w:top w:val="none" w:sz="0" w:space="0" w:color="auto"/>
        <w:left w:val="none" w:sz="0" w:space="0" w:color="auto"/>
        <w:bottom w:val="none" w:sz="0" w:space="0" w:color="auto"/>
        <w:right w:val="none" w:sz="0" w:space="0" w:color="auto"/>
      </w:divBdr>
    </w:div>
    <w:div w:id="567426440">
      <w:bodyDiv w:val="1"/>
      <w:marLeft w:val="0"/>
      <w:marRight w:val="0"/>
      <w:marTop w:val="0"/>
      <w:marBottom w:val="0"/>
      <w:divBdr>
        <w:top w:val="none" w:sz="0" w:space="0" w:color="auto"/>
        <w:left w:val="none" w:sz="0" w:space="0" w:color="auto"/>
        <w:bottom w:val="none" w:sz="0" w:space="0" w:color="auto"/>
        <w:right w:val="none" w:sz="0" w:space="0" w:color="auto"/>
      </w:divBdr>
    </w:div>
    <w:div w:id="11885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2845-664A-4C26-AAFC-D9E61C15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5245</Words>
  <Characters>29898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2014-06-17T06:08:00Z</dcterms:created>
  <dcterms:modified xsi:type="dcterms:W3CDTF">2014-06-26T10:21:00Z</dcterms:modified>
</cp:coreProperties>
</file>