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A2928" w:rsidTr="006A2928">
        <w:tc>
          <w:tcPr>
            <w:tcW w:w="9570" w:type="dxa"/>
            <w:hideMark/>
          </w:tcPr>
          <w:p w:rsidR="006A2928" w:rsidRDefault="006A29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6A2928" w:rsidRDefault="006A29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БЕЖЕЦКОГО РАЙОНА</w:t>
            </w:r>
          </w:p>
        </w:tc>
      </w:tr>
    </w:tbl>
    <w:p w:rsidR="006A2928" w:rsidRDefault="006A2928" w:rsidP="006A2928">
      <w:pPr>
        <w:spacing w:before="240" w:after="240" w:line="24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A2928" w:rsidTr="006A29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2928" w:rsidRDefault="006A2928" w:rsidP="006A29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sz w:val="28"/>
                <w:szCs w:val="20"/>
              </w:rPr>
              <w:t>25.06.2014 года</w:t>
            </w:r>
          </w:p>
        </w:tc>
        <w:tc>
          <w:tcPr>
            <w:tcW w:w="3190" w:type="dxa"/>
            <w:vAlign w:val="bottom"/>
          </w:tcPr>
          <w:p w:rsidR="006A2928" w:rsidRDefault="006A29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  <w:hideMark/>
          </w:tcPr>
          <w:p w:rsidR="006A2928" w:rsidRDefault="006A29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2928" w:rsidRDefault="006A29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sz w:val="28"/>
                <w:szCs w:val="20"/>
              </w:rPr>
              <w:t>127/1174-3</w:t>
            </w:r>
          </w:p>
        </w:tc>
      </w:tr>
      <w:tr w:rsidR="006A2928" w:rsidTr="006A29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928" w:rsidRDefault="006A29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A2928" w:rsidRDefault="006A29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Бежецк</w:t>
            </w:r>
          </w:p>
        </w:tc>
        <w:tc>
          <w:tcPr>
            <w:tcW w:w="3191" w:type="dxa"/>
            <w:gridSpan w:val="2"/>
          </w:tcPr>
          <w:p w:rsidR="006A2928" w:rsidRDefault="006A29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A2928" w:rsidRDefault="006A2928" w:rsidP="006A2928">
      <w:pPr>
        <w:pStyle w:val="a3"/>
        <w:jc w:val="both"/>
        <w:rPr>
          <w:sz w:val="16"/>
        </w:rPr>
      </w:pPr>
    </w:p>
    <w:p w:rsidR="006A2928" w:rsidRPr="006A2928" w:rsidRDefault="006A2928" w:rsidP="006A2928">
      <w:pPr>
        <w:pStyle w:val="1"/>
        <w:ind w:right="-1"/>
        <w:outlineLvl w:val="0"/>
        <w:rPr>
          <w:bCs/>
        </w:rPr>
      </w:pPr>
      <w:r>
        <w:t xml:space="preserve">О режиме работы территориальной избирательной комиссии Бежецкого района в период подготовки и проведения </w:t>
      </w:r>
      <w:r w:rsidRPr="006A2928">
        <w:rPr>
          <w:bCs/>
        </w:rPr>
        <w:t>дополнительных и повторных выборов депутатов  Советов депутатов городского и сельских поселений Бежецкого района Тверской области третьего созыва</w:t>
      </w:r>
    </w:p>
    <w:p w:rsidR="006A2928" w:rsidRPr="006A2928" w:rsidRDefault="006A2928" w:rsidP="006A2928">
      <w:pPr>
        <w:pStyle w:val="1"/>
        <w:outlineLvl w:val="0"/>
        <w:rPr>
          <w:bCs/>
        </w:rPr>
      </w:pPr>
      <w:r w:rsidRPr="006A2928">
        <w:rPr>
          <w:bCs/>
        </w:rPr>
        <w:t xml:space="preserve">  14 сентября 2014 года</w:t>
      </w:r>
    </w:p>
    <w:p w:rsidR="006A2928" w:rsidRDefault="006A2928" w:rsidP="006A2928">
      <w:pPr>
        <w:pStyle w:val="1"/>
        <w:ind w:right="0"/>
        <w:outlineLvl w:val="0"/>
      </w:pPr>
    </w:p>
    <w:p w:rsidR="006A2928" w:rsidRDefault="006A2928" w:rsidP="006A2928">
      <w:pPr>
        <w:pStyle w:val="ConsTitle"/>
        <w:spacing w:before="240" w:line="360" w:lineRule="auto"/>
        <w:ind w:right="0" w:firstLine="709"/>
        <w:jc w:val="both"/>
        <w:rPr>
          <w:rFonts w:ascii="Times New Roman" w:hAnsi="Times New Roman"/>
          <w:bCs/>
          <w:sz w:val="28"/>
        </w:rPr>
      </w:pPr>
      <w:proofErr w:type="gramStart"/>
      <w:r>
        <w:rPr>
          <w:rFonts w:ascii="Times New Roman" w:hAnsi="Times New Roman"/>
          <w:b w:val="0"/>
          <w:sz w:val="28"/>
        </w:rPr>
        <w:t>В соответствии со ст.20 Избирательного Кодекса Тверской области,</w:t>
      </w:r>
      <w:r>
        <w:rPr>
          <w:sz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постановлением избирательной комиссии Тверской области от  11.09.2007   №01-13/79 «О возложении  полномочий  муниципальных избирательных комиссий муниципальных образований, входящих в состав территории   муниципального образования «Бежецкий  район», на территориальную избирательную комиссию Бежецкого района» (с изменениями от 17.01.2012 № 37/424-5), </w:t>
      </w:r>
      <w:r>
        <w:rPr>
          <w:rFonts w:ascii="Times New Roman" w:hAnsi="Times New Roman"/>
          <w:b w:val="0"/>
          <w:sz w:val="28"/>
        </w:rPr>
        <w:t xml:space="preserve">территориальная избирательная комиссия Бежецкого района </w:t>
      </w:r>
      <w:r>
        <w:rPr>
          <w:rFonts w:ascii="Times New Roman" w:hAnsi="Times New Roman"/>
          <w:bCs/>
          <w:spacing w:val="20"/>
          <w:sz w:val="28"/>
        </w:rPr>
        <w:t>постановляет:</w:t>
      </w:r>
      <w:proofErr w:type="gramEnd"/>
    </w:p>
    <w:p w:rsidR="006A2928" w:rsidRDefault="006A2928" w:rsidP="006A2928">
      <w:pPr>
        <w:pStyle w:val="a3"/>
        <w:ind w:firstLine="567"/>
        <w:jc w:val="both"/>
        <w:rPr>
          <w:sz w:val="16"/>
        </w:rPr>
      </w:pPr>
    </w:p>
    <w:p w:rsidR="006A2928" w:rsidRDefault="006A2928" w:rsidP="006A2928">
      <w:pPr>
        <w:pStyle w:val="a3"/>
        <w:ind w:firstLine="567"/>
        <w:jc w:val="both"/>
        <w:rPr>
          <w:sz w:val="16"/>
        </w:rPr>
      </w:pPr>
    </w:p>
    <w:p w:rsidR="006A2928" w:rsidRPr="006A2928" w:rsidRDefault="006A2928" w:rsidP="006A2928">
      <w:pPr>
        <w:pStyle w:val="1"/>
        <w:numPr>
          <w:ilvl w:val="0"/>
          <w:numId w:val="1"/>
        </w:numPr>
        <w:spacing w:line="360" w:lineRule="auto"/>
        <w:ind w:left="1227" w:right="-1"/>
        <w:jc w:val="both"/>
        <w:outlineLvl w:val="0"/>
        <w:rPr>
          <w:b w:val="0"/>
          <w:bCs/>
        </w:rPr>
      </w:pPr>
      <w:r w:rsidRPr="006A2928">
        <w:rPr>
          <w:b w:val="0"/>
          <w:bCs/>
        </w:rPr>
        <w:t>Определить следующий режим работы территориальной избирательной комиссии Бежецкого района в период подготовки и проведения дополнительных и повторных выборов депутатов  Советов депутатов городского и сельских поселений Бежецкого района Тверской области третьего созыва 14 сентября 2014 года</w:t>
      </w:r>
    </w:p>
    <w:p w:rsidR="006A2928" w:rsidRPr="006A2928" w:rsidRDefault="006A2928" w:rsidP="006A2928">
      <w:pPr>
        <w:pStyle w:val="1"/>
        <w:spacing w:line="360" w:lineRule="auto"/>
        <w:ind w:left="360" w:right="0"/>
        <w:jc w:val="both"/>
        <w:outlineLvl w:val="0"/>
        <w:rPr>
          <w:sz w:val="16"/>
        </w:rPr>
      </w:pPr>
    </w:p>
    <w:p w:rsidR="006A2928" w:rsidRDefault="006A2928" w:rsidP="006A2928">
      <w:pPr>
        <w:pStyle w:val="a3"/>
        <w:spacing w:line="360" w:lineRule="auto"/>
        <w:ind w:left="1227"/>
        <w:jc w:val="both"/>
        <w:rPr>
          <w:sz w:val="28"/>
        </w:rPr>
      </w:pPr>
      <w:r>
        <w:rPr>
          <w:b/>
          <w:sz w:val="28"/>
        </w:rPr>
        <w:t>Рабочие дни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 </w:t>
      </w:r>
      <w:r>
        <w:rPr>
          <w:sz w:val="28"/>
        </w:rPr>
        <w:tab/>
        <w:t xml:space="preserve"> с 09.00 до 18.00ч.</w:t>
      </w:r>
    </w:p>
    <w:p w:rsidR="006A2928" w:rsidRDefault="006A2928" w:rsidP="006A2928">
      <w:pPr>
        <w:pStyle w:val="a3"/>
        <w:spacing w:line="360" w:lineRule="auto"/>
        <w:ind w:left="1227"/>
        <w:jc w:val="both"/>
        <w:rPr>
          <w:sz w:val="28"/>
        </w:rPr>
      </w:pPr>
      <w:r>
        <w:rPr>
          <w:sz w:val="28"/>
        </w:rPr>
        <w:t>Перерыв на обед</w:t>
      </w:r>
      <w:r>
        <w:rPr>
          <w:sz w:val="28"/>
        </w:rPr>
        <w:tab/>
        <w:t xml:space="preserve"> с 13.00 до 14.00ч.</w:t>
      </w:r>
    </w:p>
    <w:p w:rsidR="006A2928" w:rsidRDefault="006A2928" w:rsidP="006A2928">
      <w:pPr>
        <w:pStyle w:val="a3"/>
        <w:spacing w:line="360" w:lineRule="auto"/>
        <w:ind w:left="1227"/>
        <w:jc w:val="both"/>
        <w:rPr>
          <w:sz w:val="28"/>
        </w:rPr>
      </w:pPr>
      <w:r>
        <w:rPr>
          <w:b/>
          <w:sz w:val="28"/>
        </w:rPr>
        <w:t>Выходные дни</w:t>
      </w:r>
      <w:r>
        <w:rPr>
          <w:sz w:val="28"/>
        </w:rPr>
        <w:t>:  с 9.00 до 15.00ч.</w:t>
      </w:r>
    </w:p>
    <w:p w:rsidR="006A2928" w:rsidRDefault="006A2928" w:rsidP="006A2928">
      <w:pPr>
        <w:pStyle w:val="a3"/>
        <w:spacing w:line="360" w:lineRule="auto"/>
        <w:ind w:left="1227"/>
        <w:jc w:val="both"/>
        <w:rPr>
          <w:sz w:val="28"/>
        </w:rPr>
      </w:pPr>
      <w:r>
        <w:rPr>
          <w:sz w:val="28"/>
        </w:rPr>
        <w:t xml:space="preserve">Без перерыва на обед </w:t>
      </w:r>
    </w:p>
    <w:p w:rsidR="006A2928" w:rsidRPr="006A2928" w:rsidRDefault="006A2928" w:rsidP="006A2928">
      <w:pPr>
        <w:pStyle w:val="a3"/>
        <w:numPr>
          <w:ilvl w:val="0"/>
          <w:numId w:val="1"/>
        </w:numPr>
        <w:spacing w:line="360" w:lineRule="auto"/>
        <w:ind w:left="1416"/>
        <w:jc w:val="both"/>
        <w:rPr>
          <w:bCs/>
          <w:sz w:val="28"/>
          <w:szCs w:val="28"/>
        </w:rPr>
      </w:pPr>
      <w:r w:rsidRPr="006A2928">
        <w:rPr>
          <w:sz w:val="28"/>
        </w:rPr>
        <w:t xml:space="preserve">Определить следующий режим работы территориальной избирательной комиссии Бежецкого района с уполномоченными </w:t>
      </w:r>
      <w:r w:rsidRPr="006A2928">
        <w:rPr>
          <w:sz w:val="28"/>
        </w:rPr>
        <w:lastRenderedPageBreak/>
        <w:t xml:space="preserve">представителями избирательных объединений, кандидатами в депутаты, избирателями в период подготовки и </w:t>
      </w:r>
      <w:r w:rsidRPr="006A2928">
        <w:rPr>
          <w:sz w:val="28"/>
          <w:szCs w:val="28"/>
        </w:rPr>
        <w:t xml:space="preserve">проведения </w:t>
      </w:r>
      <w:r w:rsidRPr="006A2928">
        <w:rPr>
          <w:bCs/>
          <w:sz w:val="28"/>
          <w:szCs w:val="28"/>
        </w:rPr>
        <w:t>дополнительных и повторных выборов депутатов  Советов депутатов городского и сельских поселений Бежецкого района Тверской области третьего созыва14 сентября 2014 года</w:t>
      </w:r>
    </w:p>
    <w:p w:rsidR="006A2928" w:rsidRPr="006A2928" w:rsidRDefault="006A2928" w:rsidP="006A2928">
      <w:pPr>
        <w:pStyle w:val="a3"/>
        <w:spacing w:line="360" w:lineRule="auto"/>
        <w:ind w:left="851" w:firstLine="205"/>
        <w:jc w:val="both"/>
        <w:rPr>
          <w:sz w:val="28"/>
        </w:rPr>
      </w:pPr>
      <w:r>
        <w:rPr>
          <w:b/>
          <w:sz w:val="28"/>
        </w:rPr>
        <w:t xml:space="preserve">     </w:t>
      </w:r>
      <w:r w:rsidRPr="006A2928">
        <w:rPr>
          <w:b/>
          <w:sz w:val="28"/>
        </w:rPr>
        <w:t>Рабочие дни</w:t>
      </w:r>
      <w:proofErr w:type="gramStart"/>
      <w:r w:rsidRPr="006A2928">
        <w:rPr>
          <w:sz w:val="28"/>
        </w:rPr>
        <w:t xml:space="preserve"> :</w:t>
      </w:r>
      <w:proofErr w:type="gramEnd"/>
      <w:r w:rsidRPr="006A2928">
        <w:rPr>
          <w:sz w:val="28"/>
        </w:rPr>
        <w:t xml:space="preserve">  </w:t>
      </w:r>
      <w:r w:rsidRPr="006A2928">
        <w:rPr>
          <w:sz w:val="28"/>
        </w:rPr>
        <w:tab/>
        <w:t xml:space="preserve">понедельник - четверг с </w:t>
      </w:r>
      <w:r w:rsidR="00106C45">
        <w:rPr>
          <w:sz w:val="28"/>
        </w:rPr>
        <w:t>09</w:t>
      </w:r>
      <w:r w:rsidRPr="006A2928">
        <w:rPr>
          <w:sz w:val="28"/>
        </w:rPr>
        <w:t xml:space="preserve">.00 до </w:t>
      </w:r>
      <w:r w:rsidR="00106C45">
        <w:rPr>
          <w:sz w:val="28"/>
        </w:rPr>
        <w:t>18</w:t>
      </w:r>
      <w:r w:rsidRPr="006A2928">
        <w:rPr>
          <w:sz w:val="28"/>
        </w:rPr>
        <w:t xml:space="preserve">.00ч.; </w:t>
      </w:r>
    </w:p>
    <w:p w:rsidR="006A2928" w:rsidRDefault="006A2928" w:rsidP="006A2928">
      <w:pPr>
        <w:pStyle w:val="a3"/>
        <w:spacing w:line="360" w:lineRule="auto"/>
        <w:ind w:left="2832" w:firstLine="708"/>
        <w:jc w:val="both"/>
        <w:rPr>
          <w:sz w:val="28"/>
        </w:rPr>
      </w:pPr>
      <w:r>
        <w:rPr>
          <w:sz w:val="28"/>
        </w:rPr>
        <w:t xml:space="preserve">пятница с </w:t>
      </w:r>
      <w:r w:rsidR="00106C45">
        <w:rPr>
          <w:sz w:val="28"/>
        </w:rPr>
        <w:t>09</w:t>
      </w:r>
      <w:r>
        <w:rPr>
          <w:sz w:val="28"/>
        </w:rPr>
        <w:t xml:space="preserve">.00 до </w:t>
      </w:r>
      <w:r w:rsidR="00106C45">
        <w:rPr>
          <w:sz w:val="28"/>
        </w:rPr>
        <w:t>17</w:t>
      </w:r>
      <w:r>
        <w:rPr>
          <w:sz w:val="28"/>
        </w:rPr>
        <w:t>.00</w:t>
      </w:r>
    </w:p>
    <w:p w:rsidR="006A2928" w:rsidRDefault="006A2928" w:rsidP="006A2928">
      <w:pPr>
        <w:pStyle w:val="a3"/>
        <w:spacing w:line="360" w:lineRule="auto"/>
        <w:ind w:left="1416"/>
        <w:jc w:val="both"/>
        <w:rPr>
          <w:sz w:val="28"/>
        </w:rPr>
      </w:pPr>
      <w:r>
        <w:rPr>
          <w:sz w:val="28"/>
        </w:rPr>
        <w:t>Перерыв на обед</w:t>
      </w:r>
      <w:r>
        <w:rPr>
          <w:sz w:val="28"/>
        </w:rPr>
        <w:tab/>
        <w:t xml:space="preserve"> с 13.00 до 14.00ч.</w:t>
      </w:r>
    </w:p>
    <w:p w:rsidR="006A2928" w:rsidRDefault="006A2928" w:rsidP="006A2928">
      <w:pPr>
        <w:pStyle w:val="a3"/>
        <w:spacing w:line="360" w:lineRule="auto"/>
        <w:ind w:left="1416"/>
        <w:jc w:val="both"/>
        <w:rPr>
          <w:sz w:val="28"/>
        </w:rPr>
      </w:pPr>
      <w:r>
        <w:rPr>
          <w:b/>
          <w:sz w:val="28"/>
        </w:rPr>
        <w:t>Выходные дни</w:t>
      </w:r>
      <w:r>
        <w:rPr>
          <w:sz w:val="28"/>
        </w:rPr>
        <w:t xml:space="preserve">:  с </w:t>
      </w:r>
      <w:r w:rsidR="00106C45">
        <w:rPr>
          <w:sz w:val="28"/>
        </w:rPr>
        <w:t>09</w:t>
      </w:r>
      <w:r>
        <w:rPr>
          <w:sz w:val="28"/>
        </w:rPr>
        <w:t>.00 до 15.00ч.</w:t>
      </w:r>
    </w:p>
    <w:p w:rsidR="0022195B" w:rsidRPr="006A2928" w:rsidRDefault="0022195B" w:rsidP="0022195B">
      <w:pPr>
        <w:pStyle w:val="a3"/>
        <w:numPr>
          <w:ilvl w:val="0"/>
          <w:numId w:val="1"/>
        </w:numPr>
        <w:spacing w:line="360" w:lineRule="auto"/>
        <w:ind w:left="1416"/>
        <w:jc w:val="both"/>
        <w:rPr>
          <w:bCs/>
          <w:sz w:val="28"/>
          <w:szCs w:val="28"/>
        </w:rPr>
      </w:pPr>
      <w:r w:rsidRPr="006A2928">
        <w:rPr>
          <w:sz w:val="28"/>
        </w:rPr>
        <w:t xml:space="preserve">Определить следующий режим работы территориальной избирательной комиссии Бежецкого района </w:t>
      </w:r>
      <w:r>
        <w:rPr>
          <w:sz w:val="28"/>
        </w:rPr>
        <w:t>при прове</w:t>
      </w:r>
      <w:r w:rsidR="00D048B4">
        <w:rPr>
          <w:sz w:val="28"/>
        </w:rPr>
        <w:t xml:space="preserve">дении досрочного голосования на </w:t>
      </w:r>
      <w:r w:rsidRPr="006A2928">
        <w:rPr>
          <w:bCs/>
          <w:sz w:val="28"/>
          <w:szCs w:val="28"/>
        </w:rPr>
        <w:t>дополнительных и повторных выбор</w:t>
      </w:r>
      <w:r>
        <w:rPr>
          <w:bCs/>
          <w:sz w:val="28"/>
          <w:szCs w:val="28"/>
        </w:rPr>
        <w:t>ах</w:t>
      </w:r>
      <w:r w:rsidRPr="006A2928">
        <w:rPr>
          <w:bCs/>
          <w:sz w:val="28"/>
          <w:szCs w:val="28"/>
        </w:rPr>
        <w:t xml:space="preserve"> депутатов  Советов депутатов городского и сельских поселений Бежецкого района Тверской области третьего созыва</w:t>
      </w:r>
      <w:r w:rsidR="00D048B4">
        <w:rPr>
          <w:bCs/>
          <w:sz w:val="28"/>
          <w:szCs w:val="28"/>
        </w:rPr>
        <w:t xml:space="preserve"> </w:t>
      </w:r>
      <w:r w:rsidRPr="006A2928">
        <w:rPr>
          <w:bCs/>
          <w:sz w:val="28"/>
          <w:szCs w:val="28"/>
        </w:rPr>
        <w:t>14 сентября 2014 года</w:t>
      </w:r>
      <w:r>
        <w:rPr>
          <w:bCs/>
          <w:sz w:val="28"/>
          <w:szCs w:val="28"/>
        </w:rPr>
        <w:t xml:space="preserve"> с </w:t>
      </w:r>
      <w:r w:rsidRPr="0022195B">
        <w:rPr>
          <w:b/>
          <w:bCs/>
          <w:sz w:val="28"/>
          <w:szCs w:val="28"/>
        </w:rPr>
        <w:t>03 по 10 сентября 2014 года.</w:t>
      </w:r>
    </w:p>
    <w:p w:rsidR="0022195B" w:rsidRPr="006A2928" w:rsidRDefault="0022195B" w:rsidP="0022195B">
      <w:pPr>
        <w:pStyle w:val="a3"/>
        <w:spacing w:line="360" w:lineRule="auto"/>
        <w:ind w:left="851" w:firstLine="205"/>
        <w:jc w:val="both"/>
        <w:rPr>
          <w:sz w:val="28"/>
        </w:rPr>
      </w:pPr>
      <w:r>
        <w:rPr>
          <w:b/>
          <w:sz w:val="28"/>
        </w:rPr>
        <w:t xml:space="preserve">     </w:t>
      </w:r>
      <w:r w:rsidRPr="006A2928">
        <w:rPr>
          <w:b/>
          <w:sz w:val="28"/>
        </w:rPr>
        <w:t>Рабочие дни</w:t>
      </w:r>
      <w:proofErr w:type="gramStart"/>
      <w:r w:rsidRPr="006A2928">
        <w:rPr>
          <w:sz w:val="28"/>
        </w:rPr>
        <w:t xml:space="preserve"> :</w:t>
      </w:r>
      <w:proofErr w:type="gramEnd"/>
      <w:r w:rsidRPr="006A2928">
        <w:rPr>
          <w:sz w:val="28"/>
        </w:rPr>
        <w:t xml:space="preserve">  </w:t>
      </w:r>
      <w:r w:rsidRPr="006A2928">
        <w:rPr>
          <w:sz w:val="28"/>
        </w:rPr>
        <w:tab/>
        <w:t xml:space="preserve">понедельник - </w:t>
      </w:r>
      <w:r>
        <w:rPr>
          <w:sz w:val="28"/>
        </w:rPr>
        <w:t>пятница</w:t>
      </w:r>
      <w:r w:rsidRPr="006A2928">
        <w:rPr>
          <w:sz w:val="28"/>
        </w:rPr>
        <w:t xml:space="preserve"> с </w:t>
      </w:r>
      <w:r>
        <w:rPr>
          <w:sz w:val="28"/>
        </w:rPr>
        <w:t>10</w:t>
      </w:r>
      <w:r w:rsidRPr="006A2928">
        <w:rPr>
          <w:sz w:val="28"/>
        </w:rPr>
        <w:t xml:space="preserve">.00 до </w:t>
      </w:r>
      <w:r>
        <w:rPr>
          <w:sz w:val="28"/>
        </w:rPr>
        <w:t>20.</w:t>
      </w:r>
      <w:r w:rsidRPr="006A2928">
        <w:rPr>
          <w:sz w:val="28"/>
        </w:rPr>
        <w:t xml:space="preserve">00ч.; </w:t>
      </w:r>
    </w:p>
    <w:p w:rsidR="0022195B" w:rsidRDefault="0022195B" w:rsidP="0022195B">
      <w:pPr>
        <w:pStyle w:val="a3"/>
        <w:spacing w:line="360" w:lineRule="auto"/>
        <w:ind w:left="1416"/>
        <w:jc w:val="both"/>
        <w:rPr>
          <w:sz w:val="28"/>
        </w:rPr>
      </w:pPr>
      <w:r>
        <w:rPr>
          <w:sz w:val="28"/>
        </w:rPr>
        <w:t>Перерыв на обед</w:t>
      </w:r>
      <w:r>
        <w:rPr>
          <w:sz w:val="28"/>
        </w:rPr>
        <w:tab/>
        <w:t xml:space="preserve"> с 13.00 до 14.00ч.</w:t>
      </w:r>
    </w:p>
    <w:p w:rsidR="0022195B" w:rsidRDefault="0022195B" w:rsidP="0022195B">
      <w:pPr>
        <w:pStyle w:val="a3"/>
        <w:spacing w:line="360" w:lineRule="auto"/>
        <w:ind w:left="1416"/>
        <w:jc w:val="both"/>
        <w:rPr>
          <w:sz w:val="28"/>
        </w:rPr>
      </w:pPr>
      <w:r>
        <w:rPr>
          <w:b/>
          <w:sz w:val="28"/>
        </w:rPr>
        <w:t>Выходные дни</w:t>
      </w:r>
      <w:r>
        <w:rPr>
          <w:sz w:val="28"/>
        </w:rPr>
        <w:t>:  с 09.00 до 15.00ч.</w:t>
      </w:r>
    </w:p>
    <w:p w:rsidR="006A2928" w:rsidRDefault="006A2928" w:rsidP="006A2928">
      <w:pPr>
        <w:pStyle w:val="a3"/>
        <w:spacing w:line="360" w:lineRule="auto"/>
        <w:ind w:left="1416"/>
        <w:jc w:val="both"/>
        <w:rPr>
          <w:sz w:val="28"/>
        </w:rPr>
      </w:pPr>
      <w:r>
        <w:rPr>
          <w:sz w:val="28"/>
        </w:rPr>
        <w:t xml:space="preserve">Без перерыва на обед </w:t>
      </w:r>
    </w:p>
    <w:p w:rsidR="006A2928" w:rsidRPr="00B82F96" w:rsidRDefault="006A2928" w:rsidP="006A2928">
      <w:pPr>
        <w:pStyle w:val="ConsNormal"/>
        <w:numPr>
          <w:ilvl w:val="0"/>
          <w:numId w:val="1"/>
        </w:numPr>
        <w:spacing w:line="360" w:lineRule="auto"/>
        <w:ind w:right="0"/>
        <w:jc w:val="both"/>
        <w:rPr>
          <w:rFonts w:ascii="Times New Roman" w:hAnsi="Times New Roman"/>
          <w:sz w:val="28"/>
        </w:rPr>
      </w:pPr>
      <w:proofErr w:type="gramStart"/>
      <w:r w:rsidRPr="00657592">
        <w:rPr>
          <w:rFonts w:ascii="Times New Roman" w:hAnsi="Times New Roman"/>
          <w:sz w:val="28"/>
        </w:rPr>
        <w:t>Разместить</w:t>
      </w:r>
      <w:proofErr w:type="gramEnd"/>
      <w:r w:rsidRPr="00657592">
        <w:rPr>
          <w:rFonts w:ascii="Times New Roman" w:hAnsi="Times New Roman"/>
          <w:sz w:val="28"/>
        </w:rPr>
        <w:t xml:space="preserve"> настоящее постановление на сайте (странице) </w:t>
      </w:r>
      <w:r w:rsidRPr="00B82F96">
        <w:rPr>
          <w:rFonts w:ascii="Times New Roman" w:hAnsi="Times New Roman"/>
          <w:bCs/>
          <w:sz w:val="28"/>
        </w:rPr>
        <w:t>территориальн</w:t>
      </w:r>
      <w:r>
        <w:rPr>
          <w:rFonts w:ascii="Times New Roman" w:hAnsi="Times New Roman"/>
          <w:bCs/>
          <w:sz w:val="28"/>
        </w:rPr>
        <w:t>ой</w:t>
      </w:r>
      <w:r w:rsidRPr="00B82F96">
        <w:rPr>
          <w:rFonts w:ascii="Times New Roman" w:hAnsi="Times New Roman"/>
          <w:bCs/>
          <w:sz w:val="28"/>
        </w:rPr>
        <w:t xml:space="preserve"> избирательн</w:t>
      </w:r>
      <w:r>
        <w:rPr>
          <w:rFonts w:ascii="Times New Roman" w:hAnsi="Times New Roman"/>
          <w:bCs/>
          <w:sz w:val="28"/>
        </w:rPr>
        <w:t>ой</w:t>
      </w:r>
      <w:r w:rsidRPr="00B82F96">
        <w:rPr>
          <w:rFonts w:ascii="Times New Roman" w:hAnsi="Times New Roman"/>
          <w:bCs/>
          <w:sz w:val="28"/>
        </w:rPr>
        <w:t xml:space="preserve"> комисси</w:t>
      </w:r>
      <w:r>
        <w:rPr>
          <w:rFonts w:ascii="Times New Roman" w:hAnsi="Times New Roman"/>
          <w:bCs/>
          <w:sz w:val="28"/>
        </w:rPr>
        <w:t>и</w:t>
      </w:r>
      <w:r w:rsidRPr="00B82F96">
        <w:rPr>
          <w:rFonts w:ascii="Times New Roman" w:hAnsi="Times New Roman"/>
          <w:bCs/>
          <w:sz w:val="28"/>
        </w:rPr>
        <w:t xml:space="preserve"> Бежецкого района </w:t>
      </w:r>
      <w:r w:rsidRPr="00B82F96">
        <w:rPr>
          <w:rFonts w:ascii="Times New Roman" w:hAnsi="Times New Roman"/>
          <w:b/>
          <w:bCs/>
          <w:sz w:val="28"/>
        </w:rPr>
        <w:t xml:space="preserve"> </w:t>
      </w:r>
      <w:r w:rsidRPr="00657592">
        <w:rPr>
          <w:rFonts w:ascii="Times New Roman" w:hAnsi="Times New Roman"/>
          <w:sz w:val="28"/>
        </w:rPr>
        <w:t xml:space="preserve"> в информационно-</w:t>
      </w:r>
      <w:r w:rsidRPr="00B82F96">
        <w:rPr>
          <w:rFonts w:ascii="Times New Roman" w:hAnsi="Times New Roman"/>
          <w:sz w:val="28"/>
        </w:rPr>
        <w:t>телекоммуникационной сети «Интернет».</w:t>
      </w:r>
    </w:p>
    <w:p w:rsidR="006A2928" w:rsidRDefault="006A2928" w:rsidP="006A2928">
      <w:pPr>
        <w:pStyle w:val="a3"/>
        <w:jc w:val="both"/>
        <w:rPr>
          <w:sz w:val="16"/>
        </w:rPr>
      </w:pP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6A2928" w:rsidTr="006A2928">
        <w:tc>
          <w:tcPr>
            <w:tcW w:w="4532" w:type="dxa"/>
            <w:hideMark/>
          </w:tcPr>
          <w:p w:rsidR="006A2928" w:rsidRDefault="006A2928">
            <w:pPr>
              <w:spacing w:before="360"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6A2928" w:rsidRDefault="006A29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территориальной избирательной комиссии Бежецкого района</w:t>
            </w:r>
          </w:p>
        </w:tc>
        <w:tc>
          <w:tcPr>
            <w:tcW w:w="240" w:type="dxa"/>
          </w:tcPr>
          <w:p w:rsidR="006A2928" w:rsidRDefault="006A29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6A2928" w:rsidRDefault="006A29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A2928" w:rsidRDefault="006A29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884" w:type="dxa"/>
            <w:vAlign w:val="bottom"/>
            <w:hideMark/>
          </w:tcPr>
          <w:p w:rsidR="006A2928" w:rsidRDefault="006A2928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6A2928" w:rsidTr="006A2928">
        <w:tc>
          <w:tcPr>
            <w:tcW w:w="4532" w:type="dxa"/>
          </w:tcPr>
          <w:p w:rsidR="006A2928" w:rsidRDefault="006A29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6A2928" w:rsidRDefault="006A29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6A2928" w:rsidRDefault="006A29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6A2928" w:rsidRDefault="006A29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6A2928" w:rsidRDefault="006A29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928" w:rsidTr="006A2928">
        <w:tc>
          <w:tcPr>
            <w:tcW w:w="4532" w:type="dxa"/>
            <w:hideMark/>
          </w:tcPr>
          <w:p w:rsidR="006A2928" w:rsidRDefault="006A292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6A2928" w:rsidRDefault="006A292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территориальной избирательной комиссии Бежецкого района</w:t>
            </w:r>
          </w:p>
        </w:tc>
        <w:tc>
          <w:tcPr>
            <w:tcW w:w="240" w:type="dxa"/>
          </w:tcPr>
          <w:p w:rsidR="006A2928" w:rsidRDefault="006A29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6A2928" w:rsidRDefault="006A29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A2928" w:rsidRDefault="006A29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884" w:type="dxa"/>
            <w:vAlign w:val="bottom"/>
            <w:hideMark/>
          </w:tcPr>
          <w:p w:rsidR="006A2928" w:rsidRDefault="006A2928" w:rsidP="006A2928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О.П.Садикова</w:t>
            </w:r>
          </w:p>
        </w:tc>
      </w:tr>
    </w:tbl>
    <w:p w:rsidR="006A2928" w:rsidRDefault="006A2928" w:rsidP="006A2928">
      <w:pPr>
        <w:pStyle w:val="a3"/>
        <w:jc w:val="both"/>
        <w:rPr>
          <w:sz w:val="16"/>
        </w:rPr>
      </w:pPr>
    </w:p>
    <w:p w:rsidR="007D1445" w:rsidRDefault="007D1445"/>
    <w:sectPr w:rsidR="007D1445" w:rsidSect="001E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63F3E"/>
    <w:multiLevelType w:val="hybridMultilevel"/>
    <w:tmpl w:val="5EA8A6D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976C14"/>
    <w:multiLevelType w:val="hybridMultilevel"/>
    <w:tmpl w:val="2AB0E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A2928"/>
    <w:rsid w:val="00106C45"/>
    <w:rsid w:val="001E70FD"/>
    <w:rsid w:val="0022195B"/>
    <w:rsid w:val="005F715F"/>
    <w:rsid w:val="006A2928"/>
    <w:rsid w:val="007D1445"/>
    <w:rsid w:val="00D0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"/>
    <w:rsid w:val="006A292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6A2928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1">
    <w:name w:val="заголовок 1"/>
    <w:basedOn w:val="a3"/>
    <w:next w:val="a3"/>
    <w:rsid w:val="006A2928"/>
    <w:pPr>
      <w:keepNext/>
      <w:ind w:right="-1050"/>
      <w:jc w:val="center"/>
    </w:pPr>
    <w:rPr>
      <w:b/>
      <w:sz w:val="28"/>
    </w:rPr>
  </w:style>
  <w:style w:type="paragraph" w:customStyle="1" w:styleId="ConsNormal">
    <w:name w:val="ConsNormal"/>
    <w:rsid w:val="006A2928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0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2014-06-24T08:48:00Z</dcterms:created>
  <dcterms:modified xsi:type="dcterms:W3CDTF">2014-07-04T08:55:00Z</dcterms:modified>
</cp:coreProperties>
</file>