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F3" w:rsidRPr="00A662F3" w:rsidRDefault="00A662F3" w:rsidP="00A6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662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A662F3" w:rsidRPr="00A662F3" w:rsidRDefault="00A662F3" w:rsidP="00A662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БЕЖЕЦКОГО </w:t>
      </w:r>
      <w:r w:rsidRPr="00A662F3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РАЙОНА</w:t>
      </w:r>
    </w:p>
    <w:p w:rsidR="00A662F3" w:rsidRPr="00A662F3" w:rsidRDefault="00A662F3" w:rsidP="00A662F3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662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A662F3" w:rsidRPr="00A662F3" w:rsidTr="00A662F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2F3" w:rsidRPr="00A662F3" w:rsidRDefault="00A662F3" w:rsidP="00A6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84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07.04.2016г.</w:t>
            </w:r>
          </w:p>
        </w:tc>
        <w:tc>
          <w:tcPr>
            <w:tcW w:w="3107" w:type="dxa"/>
            <w:vAlign w:val="bottom"/>
          </w:tcPr>
          <w:p w:rsidR="00A662F3" w:rsidRPr="00A662F3" w:rsidRDefault="00A662F3" w:rsidP="00A66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A662F3" w:rsidRPr="00A662F3" w:rsidRDefault="00A662F3" w:rsidP="00A6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62F3" w:rsidRPr="00A662F3" w:rsidRDefault="00A662F3" w:rsidP="00A6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84A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13/126-4</w:t>
            </w:r>
          </w:p>
        </w:tc>
      </w:tr>
      <w:tr w:rsidR="00A662F3" w:rsidRPr="00A662F3" w:rsidTr="00A662F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62F3" w:rsidRPr="00A662F3" w:rsidRDefault="00A662F3" w:rsidP="00A6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A662F3" w:rsidRPr="00A662F3" w:rsidRDefault="00A662F3" w:rsidP="00A66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62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Бежецк</w:t>
            </w:r>
          </w:p>
        </w:tc>
        <w:tc>
          <w:tcPr>
            <w:tcW w:w="3107" w:type="dxa"/>
            <w:gridSpan w:val="2"/>
            <w:vAlign w:val="bottom"/>
          </w:tcPr>
          <w:p w:rsidR="00A662F3" w:rsidRPr="00A662F3" w:rsidRDefault="00A662F3" w:rsidP="00A66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62F3" w:rsidRPr="00A662F3" w:rsidRDefault="00A662F3" w:rsidP="00A662F3">
      <w:pPr>
        <w:pStyle w:val="2"/>
        <w:spacing w:before="360" w:line="276" w:lineRule="auto"/>
        <w:ind w:firstLine="0"/>
        <w:jc w:val="center"/>
      </w:pPr>
      <w:r w:rsidRPr="00A662F3">
        <w:rPr>
          <w:szCs w:val="20"/>
        </w:rPr>
        <w:t xml:space="preserve">О режиме работы участковых избирательных комиссий </w:t>
      </w:r>
      <w:r>
        <w:rPr>
          <w:szCs w:val="20"/>
        </w:rPr>
        <w:t xml:space="preserve"> избирательных участков 47,57 </w:t>
      </w:r>
      <w:r w:rsidRPr="00A662F3">
        <w:rPr>
          <w:bCs w:val="0"/>
          <w:szCs w:val="20"/>
        </w:rPr>
        <w:t xml:space="preserve">Бежецкого </w:t>
      </w:r>
      <w:r w:rsidRPr="00A662F3">
        <w:rPr>
          <w:szCs w:val="20"/>
        </w:rPr>
        <w:t xml:space="preserve"> района с участниками избирательного процесса в период подготовки и проведения </w:t>
      </w:r>
      <w:r>
        <w:t xml:space="preserve">выборов депутатов </w:t>
      </w:r>
      <w:r w:rsidRPr="000B183E"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>
        <w:t xml:space="preserve"> по </w:t>
      </w:r>
      <w:proofErr w:type="spellStart"/>
      <w:r>
        <w:t>Шишковскому</w:t>
      </w:r>
      <w:proofErr w:type="spellEnd"/>
      <w:r>
        <w:t xml:space="preserve"> </w:t>
      </w:r>
      <w:proofErr w:type="spellStart"/>
      <w:r>
        <w:t>семимандатному</w:t>
      </w:r>
      <w:proofErr w:type="spellEnd"/>
      <w:r>
        <w:t xml:space="preserve"> избирательному округу №1.</w:t>
      </w:r>
    </w:p>
    <w:p w:rsidR="00A662F3" w:rsidRPr="00A662F3" w:rsidRDefault="00A662F3" w:rsidP="00A662F3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662F3" w:rsidRPr="00A662F3" w:rsidRDefault="00A662F3" w:rsidP="00A662F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A662F3" w:rsidRPr="00A662F3" w:rsidRDefault="00A662F3" w:rsidP="00627779">
      <w:pPr>
        <w:pStyle w:val="2"/>
        <w:spacing w:before="360" w:line="360" w:lineRule="auto"/>
        <w:ind w:firstLine="0"/>
        <w:rPr>
          <w:b w:val="0"/>
        </w:rPr>
      </w:pPr>
      <w:r>
        <w:rPr>
          <w:b w:val="0"/>
          <w:szCs w:val="20"/>
        </w:rPr>
        <w:t xml:space="preserve">         </w:t>
      </w:r>
      <w:proofErr w:type="gramStart"/>
      <w:r w:rsidRPr="00A662F3">
        <w:rPr>
          <w:b w:val="0"/>
          <w:szCs w:val="20"/>
        </w:rPr>
        <w:t xml:space="preserve">В связи с подготовкой и проведением </w:t>
      </w:r>
      <w:r w:rsidRPr="00A662F3">
        <w:rPr>
          <w:b w:val="0"/>
        </w:rPr>
        <w:t xml:space="preserve">выборов депутатов Совета депутатов вновь образованного муниципального образования Шишковское сельское поселение Бежецкого района Тверской области первого созыва по </w:t>
      </w:r>
      <w:proofErr w:type="spellStart"/>
      <w:r w:rsidRPr="00A662F3">
        <w:rPr>
          <w:b w:val="0"/>
        </w:rPr>
        <w:t>Шишковскому</w:t>
      </w:r>
      <w:proofErr w:type="spellEnd"/>
      <w:r w:rsidRPr="00A662F3">
        <w:rPr>
          <w:b w:val="0"/>
        </w:rPr>
        <w:t xml:space="preserve"> </w:t>
      </w:r>
      <w:proofErr w:type="spellStart"/>
      <w:r w:rsidRPr="00A662F3">
        <w:rPr>
          <w:b w:val="0"/>
        </w:rPr>
        <w:t>семиманд</w:t>
      </w:r>
      <w:r>
        <w:rPr>
          <w:b w:val="0"/>
        </w:rPr>
        <w:t>атному</w:t>
      </w:r>
      <w:proofErr w:type="spellEnd"/>
      <w:r>
        <w:rPr>
          <w:b w:val="0"/>
        </w:rPr>
        <w:t xml:space="preserve"> избирательному округу №1</w:t>
      </w:r>
      <w:r w:rsidRPr="00A662F3">
        <w:rPr>
          <w:b w:val="0"/>
        </w:rPr>
        <w:t xml:space="preserve">, </w:t>
      </w:r>
      <w:r w:rsidRPr="00A662F3">
        <w:rPr>
          <w:b w:val="0"/>
          <w:szCs w:val="20"/>
        </w:rPr>
        <w:t xml:space="preserve"> в соответствии со статьей </w:t>
      </w:r>
      <w:r w:rsidRPr="00A662F3">
        <w:rPr>
          <w:b w:val="0"/>
        </w:rPr>
        <w:t>20 Избирательного кодекса Тверской области от 07.04.2003 №20-ЗО</w:t>
      </w:r>
      <w:r w:rsidRPr="00A662F3">
        <w:rPr>
          <w:b w:val="0"/>
          <w:szCs w:val="20"/>
        </w:rPr>
        <w:t>, на</w:t>
      </w:r>
      <w:r>
        <w:rPr>
          <w:b w:val="0"/>
          <w:szCs w:val="20"/>
        </w:rPr>
        <w:t xml:space="preserve"> основании </w:t>
      </w:r>
      <w:r w:rsidRPr="00A662F3">
        <w:rPr>
          <w:b w:val="0"/>
          <w:szCs w:val="20"/>
        </w:rPr>
        <w:t xml:space="preserve"> </w:t>
      </w:r>
      <w:r w:rsidRPr="00A662F3">
        <w:rPr>
          <w:rStyle w:val="FontStyle34"/>
          <w:b w:val="0"/>
        </w:rPr>
        <w:t xml:space="preserve">постановления избирательной комиссии Тверской области </w:t>
      </w:r>
      <w:r w:rsidRPr="00A662F3">
        <w:rPr>
          <w:b w:val="0"/>
        </w:rPr>
        <w:t>от 24 декабря 2015 №167/1936-5 «О возложении полномочий избирательной комиссии вновь</w:t>
      </w:r>
      <w:proofErr w:type="gramEnd"/>
      <w:r w:rsidRPr="00A662F3">
        <w:rPr>
          <w:b w:val="0"/>
        </w:rPr>
        <w:t xml:space="preserve">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района», территориальная избирательная комиссия Бежецкого  района постановляет:</w:t>
      </w:r>
      <w:r w:rsidRPr="00A662F3">
        <w:rPr>
          <w:b w:val="0"/>
          <w:spacing w:val="20"/>
        </w:rPr>
        <w:t xml:space="preserve"> </w:t>
      </w:r>
      <w:r w:rsidRPr="00A662F3">
        <w:rPr>
          <w:rFonts w:ascii="Arial" w:hAnsi="Arial"/>
          <w:b w:val="0"/>
        </w:rPr>
        <w:t xml:space="preserve"> </w:t>
      </w:r>
    </w:p>
    <w:p w:rsidR="00A662F3" w:rsidRPr="00A662F3" w:rsidRDefault="00A662F3" w:rsidP="00A84ABB">
      <w:pPr>
        <w:numPr>
          <w:ilvl w:val="0"/>
          <w:numId w:val="1"/>
        </w:numPr>
        <w:spacing w:line="360" w:lineRule="auto"/>
        <w:ind w:left="284" w:right="45" w:hanging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2F3">
        <w:rPr>
          <w:rFonts w:ascii="Times New Roman" w:eastAsia="Times New Roman" w:hAnsi="Times New Roman" w:cs="Times New Roman"/>
          <w:sz w:val="28"/>
          <w:szCs w:val="28"/>
        </w:rPr>
        <w:t>Установить следующий режим работы участковым избирательным комиссиям избирательных участков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47, № 57</w:t>
      </w: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 с участниками избирательного процесса   в период подготовки и проведения </w:t>
      </w:r>
      <w:r w:rsidRPr="00A662F3">
        <w:rPr>
          <w:rFonts w:ascii="Times New Roman" w:hAnsi="Times New Roman" w:cs="Times New Roman"/>
          <w:bCs/>
          <w:sz w:val="28"/>
          <w:szCs w:val="28"/>
        </w:rPr>
        <w:t xml:space="preserve">выборов депутатов Совета депутатов вновь образованного муниципального образования Шишковское сельское поселение Бежецкого района Тверской </w:t>
      </w:r>
      <w:r w:rsidRPr="00A662F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области первого созыва по </w:t>
      </w:r>
      <w:proofErr w:type="spellStart"/>
      <w:r w:rsidRPr="00A662F3">
        <w:rPr>
          <w:rFonts w:ascii="Times New Roman" w:hAnsi="Times New Roman" w:cs="Times New Roman"/>
          <w:bCs/>
          <w:sz w:val="28"/>
          <w:szCs w:val="28"/>
        </w:rPr>
        <w:t>Шишковскому</w:t>
      </w:r>
      <w:proofErr w:type="spellEnd"/>
      <w:r w:rsidRPr="00A662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662F3">
        <w:rPr>
          <w:rFonts w:ascii="Times New Roman" w:hAnsi="Times New Roman" w:cs="Times New Roman"/>
          <w:bCs/>
          <w:sz w:val="28"/>
          <w:szCs w:val="28"/>
        </w:rPr>
        <w:t>семиманд</w:t>
      </w:r>
      <w:r>
        <w:rPr>
          <w:rFonts w:ascii="Times New Roman" w:hAnsi="Times New Roman" w:cs="Times New Roman"/>
          <w:bCs/>
          <w:sz w:val="28"/>
          <w:szCs w:val="28"/>
        </w:rPr>
        <w:t>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№1</w:t>
      </w:r>
      <w:proofErr w:type="gramStart"/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662F3" w:rsidRPr="00A662F3" w:rsidRDefault="00A662F3" w:rsidP="00627779">
      <w:pPr>
        <w:spacing w:after="0" w:line="360" w:lineRule="auto"/>
        <w:ind w:left="709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3">
        <w:rPr>
          <w:rFonts w:ascii="Times New Roman" w:eastAsia="Times New Roman" w:hAnsi="Times New Roman" w:cs="Times New Roman"/>
          <w:sz w:val="28"/>
          <w:szCs w:val="28"/>
        </w:rPr>
        <w:t>- с 13 по 15 апреля</w:t>
      </w:r>
      <w:r w:rsidR="000C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4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 с 18 по 23 апреля </w:t>
      </w:r>
      <w:r w:rsidR="003C44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C4E0D" w:rsidRPr="00A84AB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 xml:space="preserve">.00 </w:t>
      </w:r>
      <w:proofErr w:type="gramStart"/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0C4E0D" w:rsidRPr="00A84AB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>.00</w:t>
      </w:r>
    </w:p>
    <w:p w:rsidR="00A662F3" w:rsidRPr="00A84ABB" w:rsidRDefault="00A662F3" w:rsidP="00627779">
      <w:pPr>
        <w:spacing w:after="0" w:line="360" w:lineRule="auto"/>
        <w:ind w:left="709" w:right="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84AB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662F3">
        <w:rPr>
          <w:rFonts w:ascii="Times New Roman" w:eastAsia="Times New Roman" w:hAnsi="Times New Roman" w:cs="Times New Roman"/>
          <w:sz w:val="28"/>
          <w:szCs w:val="28"/>
        </w:rPr>
        <w:t>16,17 апреля</w:t>
      </w:r>
      <w:r w:rsidR="003C44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84A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84ABB">
        <w:rPr>
          <w:rFonts w:ascii="Times New Roman" w:eastAsia="Times New Roman" w:hAnsi="Times New Roman" w:cs="Times New Roman"/>
          <w:b/>
          <w:sz w:val="28"/>
          <w:szCs w:val="28"/>
        </w:rPr>
        <w:t>10.00 до 14.00</w:t>
      </w:r>
    </w:p>
    <w:p w:rsidR="00A662F3" w:rsidRPr="00A662F3" w:rsidRDefault="00A662F3" w:rsidP="006277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2. Графики дежурств, членов участковых избирательных комиссий, утверждаются решениями УИК.  </w:t>
      </w:r>
    </w:p>
    <w:p w:rsidR="00A662F3" w:rsidRPr="00A662F3" w:rsidRDefault="00A662F3" w:rsidP="00627779">
      <w:pPr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3. Направить настоящее постановление для исполнения в участковые избирательные комиссии </w:t>
      </w:r>
      <w:r w:rsidR="00A84AB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участков №№ 47,57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A662F3">
        <w:rPr>
          <w:rFonts w:ascii="Times New Roman" w:eastAsia="Times New Roman" w:hAnsi="Times New Roman" w:cs="Times New Roman"/>
          <w:sz w:val="28"/>
          <w:szCs w:val="28"/>
        </w:rPr>
        <w:t xml:space="preserve"> района.  </w:t>
      </w:r>
    </w:p>
    <w:p w:rsidR="00A662F3" w:rsidRDefault="00A662F3" w:rsidP="00627779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62F3">
        <w:rPr>
          <w:rFonts w:ascii="Times New Roman" w:eastAsia="Times New Roman" w:hAnsi="Times New Roman" w:cs="Times New Roman"/>
          <w:sz w:val="28"/>
          <w:szCs w:val="24"/>
        </w:rPr>
        <w:t xml:space="preserve">4. </w:t>
      </w:r>
      <w:proofErr w:type="gramStart"/>
      <w:r w:rsidRPr="00A662F3">
        <w:rPr>
          <w:rFonts w:ascii="Times New Roman" w:eastAsia="Times New Roman" w:hAnsi="Times New Roman" w:cs="Times New Roman"/>
          <w:sz w:val="28"/>
          <w:szCs w:val="24"/>
        </w:rPr>
        <w:t>Разместить</w:t>
      </w:r>
      <w:proofErr w:type="gramEnd"/>
      <w:r w:rsidRPr="00A662F3">
        <w:rPr>
          <w:rFonts w:ascii="Times New Roman" w:eastAsia="Times New Roman" w:hAnsi="Times New Roman" w:cs="Times New Roman"/>
          <w:sz w:val="28"/>
          <w:szCs w:val="24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A662F3">
        <w:rPr>
          <w:rFonts w:ascii="Times New Roman" w:eastAsia="Times New Roman" w:hAnsi="Times New Roman" w:cs="Times New Roman"/>
          <w:sz w:val="28"/>
          <w:szCs w:val="24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3708"/>
        <w:gridCol w:w="5760"/>
      </w:tblGrid>
      <w:tr w:rsidR="00627779" w:rsidRPr="006C20B5" w:rsidTr="00964ED7">
        <w:tc>
          <w:tcPr>
            <w:tcW w:w="3708" w:type="dxa"/>
          </w:tcPr>
          <w:p w:rsidR="00627779" w:rsidRPr="006C20B5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627779" w:rsidRPr="006C20B5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27779" w:rsidRPr="006C20B5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27779" w:rsidRPr="006C20B5" w:rsidRDefault="00627779" w:rsidP="00964ED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627779" w:rsidRPr="006C20B5" w:rsidTr="00964ED7">
        <w:tc>
          <w:tcPr>
            <w:tcW w:w="3708" w:type="dxa"/>
          </w:tcPr>
          <w:p w:rsidR="00627779" w:rsidRPr="006C20B5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627779" w:rsidRPr="006C20B5" w:rsidRDefault="00627779" w:rsidP="00964ED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27779" w:rsidTr="00964ED7">
        <w:tc>
          <w:tcPr>
            <w:tcW w:w="3708" w:type="dxa"/>
          </w:tcPr>
          <w:p w:rsidR="00627779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627779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627779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627779" w:rsidRDefault="00627779" w:rsidP="0096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627779" w:rsidRDefault="00627779" w:rsidP="00964ED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627779" w:rsidRDefault="00627779" w:rsidP="00A662F3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627779" w:rsidSect="0006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2F3"/>
    <w:rsid w:val="00061A8D"/>
    <w:rsid w:val="000C4E0D"/>
    <w:rsid w:val="003C4480"/>
    <w:rsid w:val="00555599"/>
    <w:rsid w:val="00627779"/>
    <w:rsid w:val="00675A64"/>
    <w:rsid w:val="00A662F3"/>
    <w:rsid w:val="00A84ABB"/>
    <w:rsid w:val="00A9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662F3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662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34">
    <w:name w:val="Font Style34"/>
    <w:basedOn w:val="a0"/>
    <w:uiPriority w:val="99"/>
    <w:rsid w:val="00A662F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2016-03-25T08:17:00Z</dcterms:created>
  <dcterms:modified xsi:type="dcterms:W3CDTF">2016-04-06T07:15:00Z</dcterms:modified>
</cp:coreProperties>
</file>