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9C59E6" w:rsidRPr="009C59E6" w:rsidTr="009C59E6">
        <w:tc>
          <w:tcPr>
            <w:tcW w:w="9570" w:type="dxa"/>
            <w:hideMark/>
          </w:tcPr>
          <w:p w:rsidR="009C59E6" w:rsidRPr="009C59E6" w:rsidRDefault="009C59E6" w:rsidP="009C59E6">
            <w:pPr>
              <w:spacing w:after="0" w:line="240" w:lineRule="auto"/>
              <w:rPr>
                <w:rFonts w:ascii="Times New Roman" w:eastAsia="Calibri" w:hAnsi="Times New Roman" w:cs="Times New Roman"/>
                <w:b/>
                <w:bCs/>
                <w:sz w:val="32"/>
                <w:szCs w:val="32"/>
                <w:lang w:eastAsia="en-US"/>
              </w:rPr>
            </w:pPr>
            <w:r w:rsidRPr="009C59E6">
              <w:rPr>
                <w:rFonts w:ascii="Times New Roman" w:eastAsia="Times New Roman" w:hAnsi="Times New Roman" w:cs="Times New Roman"/>
                <w:b/>
                <w:bCs/>
                <w:sz w:val="32"/>
                <w:szCs w:val="32"/>
              </w:rPr>
              <w:t>ТЕРРИТОРИАЛЬНАЯ ИЗБИРАТЕЛЬНАЯ КОМИССИЯ</w:t>
            </w:r>
          </w:p>
          <w:p w:rsidR="009C59E6" w:rsidRPr="009C59E6" w:rsidRDefault="009C59E6" w:rsidP="009C59E6">
            <w:pPr>
              <w:snapToGrid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bCs/>
                <w:sz w:val="32"/>
                <w:szCs w:val="32"/>
              </w:rPr>
              <w:t xml:space="preserve"> БЕЖЕЦКОГО</w:t>
            </w:r>
            <w:r w:rsidRPr="009C59E6">
              <w:rPr>
                <w:rFonts w:ascii="Times New Roman" w:eastAsia="Times New Roman" w:hAnsi="Times New Roman" w:cs="Times New Roman"/>
                <w:b/>
                <w:bCs/>
                <w:sz w:val="32"/>
                <w:szCs w:val="32"/>
              </w:rPr>
              <w:t xml:space="preserve"> РАЙОНА</w:t>
            </w:r>
          </w:p>
        </w:tc>
      </w:tr>
    </w:tbl>
    <w:p w:rsidR="009C59E6" w:rsidRPr="009C59E6" w:rsidRDefault="009C59E6" w:rsidP="009C59E6">
      <w:pPr>
        <w:spacing w:before="240" w:after="240" w:line="240" w:lineRule="auto"/>
        <w:jc w:val="center"/>
        <w:rPr>
          <w:rFonts w:ascii="Times New Roman" w:eastAsia="Times New Roman" w:hAnsi="Times New Roman" w:cs="Times New Roman"/>
          <w:b/>
          <w:spacing w:val="60"/>
          <w:sz w:val="32"/>
          <w:szCs w:val="32"/>
        </w:rPr>
      </w:pPr>
      <w:r w:rsidRPr="009C59E6">
        <w:rPr>
          <w:rFonts w:ascii="Times New Roman" w:eastAsia="Times New Roman" w:hAnsi="Times New Roman" w:cs="Times New Roman"/>
          <w:b/>
          <w:spacing w:val="60"/>
          <w:sz w:val="32"/>
          <w:szCs w:val="32"/>
        </w:rPr>
        <w:t>ПОСТАНОВЛЕНИЕ</w:t>
      </w:r>
    </w:p>
    <w:tbl>
      <w:tblPr>
        <w:tblW w:w="0" w:type="auto"/>
        <w:tblLook w:val="01E0"/>
      </w:tblPr>
      <w:tblGrid>
        <w:gridCol w:w="3189"/>
        <w:gridCol w:w="3190"/>
        <w:gridCol w:w="1109"/>
        <w:gridCol w:w="2082"/>
      </w:tblGrid>
      <w:tr w:rsidR="009C59E6" w:rsidRPr="009C59E6" w:rsidTr="009C59E6">
        <w:tc>
          <w:tcPr>
            <w:tcW w:w="3189" w:type="dxa"/>
            <w:tcBorders>
              <w:top w:val="nil"/>
              <w:left w:val="nil"/>
              <w:bottom w:val="single" w:sz="4" w:space="0" w:color="auto"/>
              <w:right w:val="nil"/>
            </w:tcBorders>
            <w:vAlign w:val="bottom"/>
            <w:hideMark/>
          </w:tcPr>
          <w:p w:rsidR="009C59E6" w:rsidRPr="009C59E6" w:rsidRDefault="009C59E6" w:rsidP="009C59E6">
            <w:pPr>
              <w:snapToGrid w:val="0"/>
              <w:spacing w:after="0" w:line="240" w:lineRule="auto"/>
              <w:jc w:val="center"/>
              <w:rPr>
                <w:rFonts w:ascii="Times New Roman" w:eastAsia="Times New Roman" w:hAnsi="Times New Roman" w:cs="Times New Roman"/>
                <w:bCs/>
                <w:sz w:val="28"/>
                <w:szCs w:val="20"/>
              </w:rPr>
            </w:pPr>
            <w:r>
              <w:rPr>
                <w:rFonts w:ascii="Times New Roman" w:eastAsia="Times New Roman" w:hAnsi="Times New Roman" w:cs="Times New Roman"/>
                <w:bCs/>
                <w:sz w:val="28"/>
                <w:szCs w:val="20"/>
              </w:rPr>
              <w:t>21</w:t>
            </w:r>
            <w:r w:rsidRPr="009C59E6">
              <w:rPr>
                <w:rFonts w:ascii="Times New Roman" w:eastAsia="Times New Roman" w:hAnsi="Times New Roman" w:cs="Times New Roman"/>
                <w:bCs/>
                <w:sz w:val="28"/>
                <w:szCs w:val="20"/>
              </w:rPr>
              <w:t xml:space="preserve"> </w:t>
            </w:r>
            <w:r>
              <w:rPr>
                <w:rFonts w:ascii="Times New Roman" w:eastAsia="Times New Roman" w:hAnsi="Times New Roman" w:cs="Times New Roman"/>
                <w:bCs/>
                <w:sz w:val="28"/>
                <w:szCs w:val="20"/>
              </w:rPr>
              <w:t>.06.2018г.</w:t>
            </w:r>
          </w:p>
        </w:tc>
        <w:tc>
          <w:tcPr>
            <w:tcW w:w="3190" w:type="dxa"/>
            <w:vAlign w:val="bottom"/>
          </w:tcPr>
          <w:p w:rsidR="009C59E6" w:rsidRPr="009C59E6" w:rsidRDefault="009C59E6" w:rsidP="009C59E6">
            <w:pPr>
              <w:snapToGrid w:val="0"/>
              <w:spacing w:after="0" w:line="240" w:lineRule="auto"/>
              <w:jc w:val="center"/>
              <w:rPr>
                <w:rFonts w:ascii="Times New Roman" w:eastAsia="Times New Roman" w:hAnsi="Times New Roman" w:cs="Times New Roman"/>
                <w:bCs/>
                <w:sz w:val="28"/>
                <w:szCs w:val="20"/>
              </w:rPr>
            </w:pPr>
          </w:p>
        </w:tc>
        <w:tc>
          <w:tcPr>
            <w:tcW w:w="1109" w:type="dxa"/>
            <w:vAlign w:val="bottom"/>
            <w:hideMark/>
          </w:tcPr>
          <w:p w:rsidR="009C59E6" w:rsidRPr="009C59E6" w:rsidRDefault="009C59E6" w:rsidP="009C59E6">
            <w:pPr>
              <w:snapToGrid w:val="0"/>
              <w:spacing w:after="0" w:line="240" w:lineRule="auto"/>
              <w:jc w:val="center"/>
              <w:rPr>
                <w:rFonts w:ascii="Times New Roman" w:eastAsia="Times New Roman" w:hAnsi="Times New Roman" w:cs="Times New Roman"/>
                <w:bCs/>
                <w:sz w:val="28"/>
                <w:szCs w:val="20"/>
              </w:rPr>
            </w:pPr>
            <w:r w:rsidRPr="009C59E6">
              <w:rPr>
                <w:rFonts w:ascii="Times New Roman" w:eastAsia="Times New Roman" w:hAnsi="Times New Roman" w:cs="Times New Roman"/>
                <w:bCs/>
                <w:sz w:val="28"/>
                <w:szCs w:val="20"/>
              </w:rPr>
              <w:t>№</w:t>
            </w:r>
          </w:p>
        </w:tc>
        <w:tc>
          <w:tcPr>
            <w:tcW w:w="2082" w:type="dxa"/>
            <w:tcBorders>
              <w:top w:val="nil"/>
              <w:left w:val="nil"/>
              <w:bottom w:val="single" w:sz="4" w:space="0" w:color="auto"/>
              <w:right w:val="nil"/>
            </w:tcBorders>
            <w:vAlign w:val="bottom"/>
            <w:hideMark/>
          </w:tcPr>
          <w:p w:rsidR="009C59E6" w:rsidRPr="009C59E6" w:rsidRDefault="009C59E6" w:rsidP="009C59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62/584-4</w:t>
            </w:r>
          </w:p>
        </w:tc>
      </w:tr>
      <w:tr w:rsidR="009C59E6" w:rsidRPr="009C59E6" w:rsidTr="009C59E6">
        <w:tc>
          <w:tcPr>
            <w:tcW w:w="3189" w:type="dxa"/>
            <w:tcBorders>
              <w:top w:val="single" w:sz="4" w:space="0" w:color="auto"/>
              <w:left w:val="nil"/>
              <w:bottom w:val="nil"/>
              <w:right w:val="nil"/>
            </w:tcBorders>
          </w:tcPr>
          <w:p w:rsidR="009C59E6" w:rsidRPr="009C59E6" w:rsidRDefault="009C59E6" w:rsidP="009C59E6">
            <w:pPr>
              <w:snapToGrid w:val="0"/>
              <w:spacing w:after="0" w:line="240" w:lineRule="auto"/>
              <w:jc w:val="center"/>
              <w:rPr>
                <w:rFonts w:ascii="Times New Roman" w:eastAsia="Times New Roman" w:hAnsi="Times New Roman" w:cs="Times New Roman"/>
                <w:bCs/>
                <w:sz w:val="24"/>
                <w:szCs w:val="24"/>
              </w:rPr>
            </w:pPr>
          </w:p>
        </w:tc>
        <w:tc>
          <w:tcPr>
            <w:tcW w:w="3190" w:type="dxa"/>
            <w:hideMark/>
          </w:tcPr>
          <w:p w:rsidR="009C59E6" w:rsidRPr="009C59E6" w:rsidRDefault="00AC6CBF" w:rsidP="009C59E6">
            <w:pPr>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г.Бежецк</w:t>
            </w:r>
          </w:p>
        </w:tc>
        <w:tc>
          <w:tcPr>
            <w:tcW w:w="3191" w:type="dxa"/>
            <w:gridSpan w:val="2"/>
          </w:tcPr>
          <w:p w:rsidR="009C59E6" w:rsidRPr="009C59E6" w:rsidRDefault="009C59E6" w:rsidP="009C59E6">
            <w:pPr>
              <w:snapToGrid w:val="0"/>
              <w:spacing w:after="0" w:line="240" w:lineRule="auto"/>
              <w:jc w:val="center"/>
              <w:rPr>
                <w:rFonts w:ascii="Times New Roman" w:eastAsia="Times New Roman" w:hAnsi="Times New Roman" w:cs="Times New Roman"/>
                <w:bCs/>
                <w:sz w:val="24"/>
                <w:szCs w:val="24"/>
              </w:rPr>
            </w:pPr>
          </w:p>
        </w:tc>
      </w:tr>
    </w:tbl>
    <w:p w:rsidR="009C59E6" w:rsidRPr="009C59E6" w:rsidRDefault="009C59E6" w:rsidP="009C59E6">
      <w:pPr>
        <w:tabs>
          <w:tab w:val="left" w:pos="11624"/>
        </w:tabs>
        <w:suppressAutoHyphens/>
        <w:spacing w:before="360" w:after="0" w:line="240" w:lineRule="auto"/>
        <w:ind w:left="284"/>
        <w:jc w:val="center"/>
        <w:rPr>
          <w:rFonts w:ascii="Times New Roman" w:hAnsi="Times New Roman" w:cs="Times New Roman"/>
          <w:b/>
          <w:sz w:val="28"/>
          <w:szCs w:val="28"/>
        </w:rPr>
      </w:pPr>
      <w:r w:rsidRPr="009C59E6">
        <w:rPr>
          <w:rFonts w:ascii="Times New Roman" w:hAnsi="Times New Roman" w:cs="Times New Roman"/>
          <w:b/>
          <w:sz w:val="28"/>
          <w:szCs w:val="28"/>
        </w:rPr>
        <w:t xml:space="preserve">О порядке приема и проверки подписных листов с подписями избирателей в поддержку выдвижения (самовыдвижения) кандидатов </w:t>
      </w:r>
    </w:p>
    <w:p w:rsidR="009C59E6" w:rsidRPr="009C59E6" w:rsidRDefault="009C59E6" w:rsidP="009C59E6">
      <w:pPr>
        <w:tabs>
          <w:tab w:val="left" w:pos="11624"/>
        </w:tabs>
        <w:suppressAutoHyphens/>
        <w:spacing w:after="0" w:line="240" w:lineRule="auto"/>
        <w:ind w:left="284"/>
        <w:jc w:val="center"/>
        <w:rPr>
          <w:rFonts w:ascii="Times New Roman" w:hAnsi="Times New Roman" w:cs="Times New Roman"/>
          <w:b/>
          <w:bCs/>
          <w:sz w:val="28"/>
          <w:szCs w:val="28"/>
        </w:rPr>
      </w:pPr>
      <w:r w:rsidRPr="009C59E6">
        <w:rPr>
          <w:rFonts w:ascii="Times New Roman" w:hAnsi="Times New Roman" w:cs="Times New Roman"/>
          <w:b/>
          <w:sz w:val="28"/>
          <w:szCs w:val="28"/>
        </w:rPr>
        <w:t xml:space="preserve">на выборах  депутатов </w:t>
      </w:r>
      <w:r w:rsidRPr="009C59E6">
        <w:rPr>
          <w:rFonts w:ascii="Times New Roman" w:hAnsi="Times New Roman" w:cs="Times New Roman"/>
          <w:b/>
          <w:bCs/>
          <w:sz w:val="28"/>
          <w:szCs w:val="28"/>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r w:rsidR="0078219C">
        <w:rPr>
          <w:rFonts w:ascii="Times New Roman" w:hAnsi="Times New Roman" w:cs="Times New Roman"/>
          <w:b/>
          <w:bCs/>
          <w:sz w:val="28"/>
          <w:szCs w:val="28"/>
        </w:rPr>
        <w:t xml:space="preserve"> </w:t>
      </w:r>
      <w:r w:rsidR="0078219C">
        <w:rPr>
          <w:rFonts w:ascii="Times New Roman" w:eastAsia="Times New Roman" w:hAnsi="Times New Roman" w:cs="Times New Roman"/>
          <w:b/>
          <w:bCs/>
          <w:sz w:val="28"/>
          <w:szCs w:val="28"/>
        </w:rPr>
        <w:t>9 сентября 2018 года</w:t>
      </w:r>
    </w:p>
    <w:p w:rsidR="009C59E6" w:rsidRPr="00213748" w:rsidRDefault="009C59E6" w:rsidP="009C59E6">
      <w:pPr>
        <w:snapToGrid w:val="0"/>
        <w:spacing w:before="360"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9C59E6">
        <w:rPr>
          <w:rFonts w:ascii="Times New Roman" w:eastAsia="Times New Roman" w:hAnsi="Times New Roman" w:cs="Times New Roman"/>
          <w:sz w:val="28"/>
          <w:szCs w:val="28"/>
        </w:rPr>
        <w:t xml:space="preserve">В соответствии со статьями </w:t>
      </w:r>
      <w:r w:rsidR="00AC6CBF">
        <w:rPr>
          <w:rFonts w:ascii="Times New Roman" w:eastAsia="Times New Roman" w:hAnsi="Times New Roman" w:cs="Times New Roman"/>
          <w:sz w:val="28"/>
          <w:szCs w:val="28"/>
        </w:rPr>
        <w:t xml:space="preserve">24, 26, </w:t>
      </w:r>
      <w:r w:rsidRPr="009C59E6">
        <w:rPr>
          <w:rFonts w:ascii="Times New Roman" w:eastAsia="Times New Roman" w:hAnsi="Times New Roman" w:cs="Times New Roman"/>
          <w:sz w:val="28"/>
          <w:szCs w:val="28"/>
        </w:rPr>
        <w:t xml:space="preserve">37, 38 Федерального закона от 12.06.2002 № 67-ФЗ «Об основных гарантиях избирательных прав и права на участие в референдуме граждан Российской Федерации», Методическими рекомендациями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утвержденные постановлением Центральной избирательной комиссии Российской Федерации от 13.06.2012 № 128/986-6, со статьями </w:t>
      </w:r>
      <w:r w:rsidR="00AC6CBF">
        <w:rPr>
          <w:rFonts w:ascii="Times New Roman" w:eastAsia="Times New Roman" w:hAnsi="Times New Roman" w:cs="Times New Roman"/>
          <w:sz w:val="28"/>
          <w:szCs w:val="28"/>
        </w:rPr>
        <w:t xml:space="preserve">20, 22, </w:t>
      </w:r>
      <w:r w:rsidRPr="009C59E6">
        <w:rPr>
          <w:rFonts w:ascii="Times New Roman" w:eastAsia="Times New Roman" w:hAnsi="Times New Roman" w:cs="Times New Roman"/>
          <w:sz w:val="28"/>
          <w:szCs w:val="28"/>
        </w:rPr>
        <w:t xml:space="preserve">33,  34 и 35 Избирательного кодекса Тверской области от 07.04.2003 №20-ЗО, на основании </w:t>
      </w:r>
      <w:r w:rsidRPr="00213748">
        <w:rPr>
          <w:rFonts w:ascii="Times New Roman" w:eastAsia="Times New Roman" w:hAnsi="Times New Roman" w:cs="Times New Roman"/>
          <w:bCs/>
          <w:sz w:val="28"/>
          <w:szCs w:val="28"/>
        </w:rPr>
        <w:t>постановлени</w:t>
      </w:r>
      <w:r>
        <w:rPr>
          <w:rFonts w:ascii="Times New Roman" w:eastAsia="Times New Roman" w:hAnsi="Times New Roman" w:cs="Times New Roman"/>
          <w:bCs/>
          <w:sz w:val="28"/>
          <w:szCs w:val="28"/>
        </w:rPr>
        <w:t>й</w:t>
      </w:r>
      <w:r w:rsidRPr="00213748">
        <w:rPr>
          <w:rFonts w:ascii="Times New Roman" w:eastAsia="Times New Roman" w:hAnsi="Times New Roman" w:cs="Times New Roman"/>
          <w:bCs/>
          <w:sz w:val="28"/>
          <w:szCs w:val="28"/>
        </w:rPr>
        <w:t xml:space="preserve"> избирательной комиссии Тверской области </w:t>
      </w:r>
      <w:r w:rsidRPr="0016384D">
        <w:rPr>
          <w:rFonts w:ascii="Times New Roman" w:eastAsia="Times New Roman" w:hAnsi="Times New Roman" w:cs="Times New Roman"/>
          <w:sz w:val="28"/>
          <w:szCs w:val="28"/>
        </w:rPr>
        <w:t>от 17.01.2012 года № 37/425-5  «О возложении полномочий избирательной комиссии муниципального образования «Бежецкий район» Тверской области на территориальную избирательную комиссию Бежецкого района»,</w:t>
      </w:r>
      <w:r w:rsidRPr="00864FA7">
        <w:rPr>
          <w:rFonts w:ascii="Calibri" w:eastAsia="Times New Roman" w:hAnsi="Calibri" w:cs="Times New Roman"/>
          <w:sz w:val="28"/>
          <w:szCs w:val="28"/>
        </w:rPr>
        <w:t xml:space="preserve"> </w:t>
      </w:r>
      <w:r w:rsidRPr="00864FA7">
        <w:rPr>
          <w:rFonts w:ascii="Times New Roman" w:eastAsia="Times New Roman" w:hAnsi="Times New Roman" w:cs="Times New Roman"/>
          <w:sz w:val="28"/>
          <w:szCs w:val="28"/>
        </w:rPr>
        <w:t xml:space="preserve">от  11.09.2007   №01-13/79 «О возложении  полномочий  муниципальных избирательных комиссий муниципальных образований, входящих в состав территории   муниципального образования «Бежецкий  район», на территориальную избирательную комиссию Бежецкого района» (с изменениями от 17.01.2012 № 37/424-5), от 17.01.2012 № 37/426-5 «О возложении  полномочий  муниципальной избирательной комиссии муниципального образования «Борковское сельское поселение» Бежецкого </w:t>
      </w:r>
      <w:r w:rsidRPr="00864FA7">
        <w:rPr>
          <w:rFonts w:ascii="Times New Roman" w:eastAsia="Times New Roman" w:hAnsi="Times New Roman" w:cs="Times New Roman"/>
          <w:sz w:val="28"/>
          <w:szCs w:val="28"/>
        </w:rPr>
        <w:lastRenderedPageBreak/>
        <w:t>района Тверской области на территориальную избирательную комиссию Бежецкого района», от 17.01.2012 № 37/427-5 «О возложении  полномочий  муниципальной избирательной комиссии муниципального образования «Житищенское сельское поселение» Бежецкого района Тверской области на территориальную избирательную комиссию Бежецкого района», от 17.01.2012 № 37/428-5 «О возложении  полномочий  муниципальной избирательной комиссии муниципального образования «Зобинское сельское поселение» Бежецкого района Тверской области на территориальную избирательную комиссию Бежецкого района»,</w:t>
      </w:r>
      <w:r>
        <w:rPr>
          <w:rFonts w:ascii="Times New Roman" w:eastAsia="Times New Roman" w:hAnsi="Times New Roman" w:cs="Times New Roman"/>
          <w:sz w:val="28"/>
          <w:szCs w:val="28"/>
        </w:rPr>
        <w:t xml:space="preserve"> </w:t>
      </w:r>
      <w:r w:rsidRPr="00213748">
        <w:rPr>
          <w:rFonts w:ascii="Times New Roman" w:eastAsia="Times New Roman" w:hAnsi="Times New Roman" w:cs="Times New Roman"/>
          <w:sz w:val="28"/>
          <w:szCs w:val="28"/>
        </w:rPr>
        <w:t xml:space="preserve">территориальная избирательная комиссия </w:t>
      </w:r>
      <w:r>
        <w:rPr>
          <w:rFonts w:ascii="Times New Roman" w:eastAsia="Times New Roman" w:hAnsi="Times New Roman" w:cs="Times New Roman"/>
          <w:sz w:val="28"/>
          <w:szCs w:val="28"/>
        </w:rPr>
        <w:t>Бежецкого района</w:t>
      </w:r>
      <w:r w:rsidRPr="00213748">
        <w:rPr>
          <w:rFonts w:ascii="Times New Roman" w:eastAsia="Times New Roman" w:hAnsi="Times New Roman" w:cs="Times New Roman"/>
          <w:sz w:val="28"/>
          <w:szCs w:val="28"/>
        </w:rPr>
        <w:t xml:space="preserve"> </w:t>
      </w:r>
      <w:r w:rsidRPr="00213748">
        <w:rPr>
          <w:rFonts w:ascii="Times New Roman" w:eastAsia="Times New Roman" w:hAnsi="Times New Roman" w:cs="Times New Roman"/>
          <w:b/>
          <w:bCs/>
          <w:spacing w:val="20"/>
          <w:sz w:val="28"/>
          <w:szCs w:val="28"/>
        </w:rPr>
        <w:t>постановляет:</w:t>
      </w:r>
    </w:p>
    <w:p w:rsidR="009C59E6" w:rsidRPr="009C59E6" w:rsidRDefault="009C59E6" w:rsidP="009C59E6">
      <w:pPr>
        <w:tabs>
          <w:tab w:val="left" w:pos="11624"/>
        </w:tabs>
        <w:suppressAutoHyphens/>
        <w:spacing w:after="0" w:line="360" w:lineRule="auto"/>
        <w:ind w:left="284"/>
        <w:jc w:val="both"/>
        <w:rPr>
          <w:rFonts w:ascii="Times New Roman" w:eastAsia="Times New Roman" w:hAnsi="Times New Roman" w:cs="Times New Roman"/>
          <w:sz w:val="28"/>
          <w:szCs w:val="20"/>
        </w:rPr>
      </w:pPr>
      <w:r w:rsidRPr="009C59E6">
        <w:rPr>
          <w:rFonts w:ascii="Times New Roman" w:eastAsia="Times New Roman" w:hAnsi="Times New Roman" w:cs="Times New Roman"/>
          <w:sz w:val="28"/>
          <w:szCs w:val="28"/>
        </w:rPr>
        <w:t xml:space="preserve">       1. Утвердить</w:t>
      </w:r>
      <w:r w:rsidRPr="009C59E6">
        <w:rPr>
          <w:rFonts w:ascii="Times New Roman" w:eastAsia="Times New Roman" w:hAnsi="Times New Roman" w:cs="Times New Roman"/>
          <w:bCs/>
          <w:sz w:val="28"/>
          <w:szCs w:val="28"/>
        </w:rPr>
        <w:t xml:space="preserve"> </w:t>
      </w:r>
      <w:r w:rsidRPr="009C59E6">
        <w:rPr>
          <w:rFonts w:ascii="Times New Roman" w:eastAsia="Times New Roman" w:hAnsi="Times New Roman" w:cs="Times New Roman"/>
          <w:sz w:val="28"/>
          <w:szCs w:val="28"/>
        </w:rPr>
        <w:t>Порядок приема и проверки подписных листов с подписями избирателей в поддержку выдвижения (самовыдвижения) кандидата на выборах</w:t>
      </w:r>
      <w:r w:rsidRPr="009C59E6">
        <w:rPr>
          <w:rFonts w:ascii="Times New Roman" w:hAnsi="Times New Roman" w:cs="Times New Roman"/>
          <w:b/>
          <w:sz w:val="28"/>
          <w:szCs w:val="28"/>
        </w:rPr>
        <w:t xml:space="preserve"> </w:t>
      </w:r>
      <w:r w:rsidRPr="009C59E6">
        <w:rPr>
          <w:rFonts w:ascii="Times New Roman" w:hAnsi="Times New Roman" w:cs="Times New Roman"/>
          <w:sz w:val="28"/>
          <w:szCs w:val="28"/>
        </w:rPr>
        <w:t xml:space="preserve">депутатов </w:t>
      </w:r>
      <w:r w:rsidRPr="009C59E6">
        <w:rPr>
          <w:rFonts w:ascii="Times New Roman" w:hAnsi="Times New Roman" w:cs="Times New Roman"/>
          <w:bCs/>
          <w:sz w:val="28"/>
          <w:szCs w:val="28"/>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r w:rsidRPr="009C59E6">
        <w:rPr>
          <w:rFonts w:ascii="Times New Roman" w:eastAsia="Times New Roman" w:hAnsi="Times New Roman" w:cs="Times New Roman"/>
          <w:sz w:val="28"/>
          <w:szCs w:val="28"/>
        </w:rPr>
        <w:t xml:space="preserve"> (прилагается).</w:t>
      </w:r>
    </w:p>
    <w:p w:rsidR="009C59E6" w:rsidRPr="009C59E6" w:rsidRDefault="009C59E6" w:rsidP="009C59E6">
      <w:pPr>
        <w:spacing w:after="360" w:line="36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           2. Разместить настоящее постановление на сайте территориальной избирательной комиссии </w:t>
      </w:r>
      <w:r>
        <w:rPr>
          <w:rFonts w:ascii="Times New Roman" w:eastAsia="Times New Roman" w:hAnsi="Times New Roman" w:cs="Times New Roman"/>
          <w:sz w:val="28"/>
          <w:szCs w:val="28"/>
        </w:rPr>
        <w:t xml:space="preserve"> Бежецкого</w:t>
      </w:r>
      <w:r w:rsidRPr="009C59E6">
        <w:rPr>
          <w:rFonts w:ascii="Times New Roman" w:eastAsia="Times New Roman" w:hAnsi="Times New Roman" w:cs="Times New Roman"/>
          <w:sz w:val="28"/>
          <w:szCs w:val="28"/>
        </w:rPr>
        <w:t xml:space="preserve"> района в информационно-телекоммуникационной сети «Интернет».</w:t>
      </w:r>
    </w:p>
    <w:tbl>
      <w:tblPr>
        <w:tblW w:w="9588" w:type="dxa"/>
        <w:tblLook w:val="01E0"/>
      </w:tblPr>
      <w:tblGrid>
        <w:gridCol w:w="4296"/>
        <w:gridCol w:w="240"/>
        <w:gridCol w:w="1928"/>
        <w:gridCol w:w="240"/>
        <w:gridCol w:w="2884"/>
      </w:tblGrid>
      <w:tr w:rsidR="009C59E6" w:rsidRPr="009C59E6" w:rsidTr="009C59E6">
        <w:tc>
          <w:tcPr>
            <w:tcW w:w="4296" w:type="dxa"/>
            <w:hideMark/>
          </w:tcPr>
          <w:p w:rsidR="009C59E6" w:rsidRPr="009C59E6" w:rsidRDefault="009C59E6" w:rsidP="009C59E6">
            <w:pPr>
              <w:spacing w:after="0" w:line="240" w:lineRule="auto"/>
              <w:jc w:val="center"/>
              <w:rPr>
                <w:rFonts w:ascii="Times New Roman" w:eastAsia="Times New Roman" w:hAnsi="Times New Roman" w:cs="Times New Roman"/>
                <w:sz w:val="28"/>
                <w:szCs w:val="24"/>
              </w:rPr>
            </w:pPr>
            <w:r w:rsidRPr="009C59E6">
              <w:rPr>
                <w:rFonts w:ascii="Times New Roman" w:eastAsia="Times New Roman" w:hAnsi="Times New Roman" w:cs="Times New Roman"/>
                <w:sz w:val="28"/>
                <w:szCs w:val="20"/>
              </w:rPr>
              <w:t>Председатель</w:t>
            </w:r>
          </w:p>
          <w:p w:rsidR="009C59E6" w:rsidRPr="009C59E6" w:rsidRDefault="009C59E6" w:rsidP="009C59E6">
            <w:pPr>
              <w:spacing w:after="0" w:line="240" w:lineRule="auto"/>
              <w:jc w:val="center"/>
              <w:rPr>
                <w:rFonts w:ascii="Times New Roman" w:eastAsia="Times New Roman" w:hAnsi="Times New Roman" w:cs="Times New Roman"/>
                <w:sz w:val="28"/>
                <w:szCs w:val="24"/>
              </w:rPr>
            </w:pPr>
            <w:r w:rsidRPr="009C59E6">
              <w:rPr>
                <w:rFonts w:ascii="Times New Roman" w:eastAsia="Times New Roman" w:hAnsi="Times New Roman" w:cs="Times New Roman"/>
                <w:sz w:val="28"/>
                <w:szCs w:val="20"/>
              </w:rPr>
              <w:t xml:space="preserve">территориальной избирательной комиссии </w:t>
            </w:r>
            <w:r>
              <w:rPr>
                <w:rFonts w:ascii="Times New Roman" w:eastAsia="Times New Roman" w:hAnsi="Times New Roman" w:cs="Times New Roman"/>
                <w:sz w:val="28"/>
                <w:szCs w:val="20"/>
              </w:rPr>
              <w:t xml:space="preserve"> Бежецкого</w:t>
            </w:r>
            <w:r w:rsidRPr="009C59E6">
              <w:rPr>
                <w:rFonts w:ascii="Times New Roman" w:eastAsia="Times New Roman" w:hAnsi="Times New Roman" w:cs="Times New Roman"/>
                <w:sz w:val="28"/>
                <w:szCs w:val="20"/>
              </w:rPr>
              <w:t xml:space="preserve"> района</w:t>
            </w:r>
          </w:p>
        </w:tc>
        <w:tc>
          <w:tcPr>
            <w:tcW w:w="240" w:type="dxa"/>
          </w:tcPr>
          <w:p w:rsidR="009C59E6" w:rsidRPr="009C59E6" w:rsidRDefault="009C59E6" w:rsidP="009C59E6">
            <w:pPr>
              <w:snapToGrid w:val="0"/>
              <w:spacing w:after="0" w:line="240" w:lineRule="auto"/>
              <w:jc w:val="both"/>
              <w:rPr>
                <w:rFonts w:ascii="Times New Roman" w:eastAsia="Times New Roman" w:hAnsi="Times New Roman" w:cs="Times New Roman"/>
                <w:sz w:val="28"/>
                <w:szCs w:val="20"/>
              </w:rPr>
            </w:pPr>
          </w:p>
        </w:tc>
        <w:tc>
          <w:tcPr>
            <w:tcW w:w="1928" w:type="dxa"/>
            <w:vAlign w:val="bottom"/>
          </w:tcPr>
          <w:p w:rsidR="009C59E6" w:rsidRPr="009C59E6" w:rsidRDefault="009C59E6" w:rsidP="009C59E6">
            <w:pPr>
              <w:snapToGrid w:val="0"/>
              <w:spacing w:after="0" w:line="240" w:lineRule="auto"/>
              <w:jc w:val="both"/>
              <w:rPr>
                <w:rFonts w:ascii="Times New Roman" w:eastAsia="Times New Roman" w:hAnsi="Times New Roman" w:cs="Times New Roman"/>
                <w:sz w:val="28"/>
                <w:szCs w:val="20"/>
              </w:rPr>
            </w:pPr>
          </w:p>
        </w:tc>
        <w:tc>
          <w:tcPr>
            <w:tcW w:w="240" w:type="dxa"/>
            <w:vAlign w:val="bottom"/>
          </w:tcPr>
          <w:p w:rsidR="009C59E6" w:rsidRPr="009C59E6" w:rsidRDefault="009C59E6" w:rsidP="009C59E6">
            <w:pPr>
              <w:snapToGrid w:val="0"/>
              <w:spacing w:after="0" w:line="240" w:lineRule="auto"/>
              <w:jc w:val="both"/>
              <w:rPr>
                <w:rFonts w:ascii="Times New Roman" w:eastAsia="Times New Roman" w:hAnsi="Times New Roman" w:cs="Times New Roman"/>
                <w:sz w:val="28"/>
                <w:szCs w:val="20"/>
              </w:rPr>
            </w:pPr>
          </w:p>
        </w:tc>
        <w:tc>
          <w:tcPr>
            <w:tcW w:w="2884" w:type="dxa"/>
            <w:vAlign w:val="bottom"/>
            <w:hideMark/>
          </w:tcPr>
          <w:p w:rsidR="009C59E6" w:rsidRPr="009C59E6" w:rsidRDefault="009C59E6" w:rsidP="009C59E6">
            <w:pPr>
              <w:snapToGrid w:val="0"/>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Е.В.Бахметова</w:t>
            </w:r>
          </w:p>
        </w:tc>
      </w:tr>
      <w:tr w:rsidR="009C59E6" w:rsidRPr="009C59E6" w:rsidTr="009C59E6">
        <w:tc>
          <w:tcPr>
            <w:tcW w:w="4296" w:type="dxa"/>
          </w:tcPr>
          <w:p w:rsidR="009C59E6" w:rsidRPr="009C59E6" w:rsidRDefault="009C59E6" w:rsidP="009C59E6">
            <w:pPr>
              <w:snapToGrid w:val="0"/>
              <w:spacing w:after="0" w:line="240" w:lineRule="auto"/>
              <w:jc w:val="both"/>
              <w:rPr>
                <w:rFonts w:ascii="Times New Roman" w:eastAsia="Times New Roman" w:hAnsi="Times New Roman" w:cs="Times New Roman"/>
                <w:sz w:val="16"/>
                <w:szCs w:val="16"/>
              </w:rPr>
            </w:pPr>
          </w:p>
        </w:tc>
        <w:tc>
          <w:tcPr>
            <w:tcW w:w="240" w:type="dxa"/>
          </w:tcPr>
          <w:p w:rsidR="009C59E6" w:rsidRPr="009C59E6" w:rsidRDefault="009C59E6" w:rsidP="009C59E6">
            <w:pPr>
              <w:snapToGrid w:val="0"/>
              <w:spacing w:after="0" w:line="240" w:lineRule="auto"/>
              <w:jc w:val="both"/>
              <w:rPr>
                <w:rFonts w:ascii="Times New Roman" w:eastAsia="Times New Roman" w:hAnsi="Times New Roman" w:cs="Times New Roman"/>
                <w:sz w:val="16"/>
                <w:szCs w:val="16"/>
              </w:rPr>
            </w:pPr>
          </w:p>
        </w:tc>
        <w:tc>
          <w:tcPr>
            <w:tcW w:w="1928" w:type="dxa"/>
          </w:tcPr>
          <w:p w:rsidR="009C59E6" w:rsidRPr="009C59E6" w:rsidRDefault="009C59E6" w:rsidP="009C59E6">
            <w:pPr>
              <w:snapToGrid w:val="0"/>
              <w:spacing w:after="0" w:line="240" w:lineRule="auto"/>
              <w:jc w:val="both"/>
              <w:rPr>
                <w:rFonts w:ascii="Times New Roman" w:eastAsia="Times New Roman" w:hAnsi="Times New Roman" w:cs="Times New Roman"/>
                <w:sz w:val="16"/>
                <w:szCs w:val="16"/>
              </w:rPr>
            </w:pPr>
          </w:p>
        </w:tc>
        <w:tc>
          <w:tcPr>
            <w:tcW w:w="240" w:type="dxa"/>
          </w:tcPr>
          <w:p w:rsidR="009C59E6" w:rsidRPr="009C59E6" w:rsidRDefault="009C59E6" w:rsidP="009C59E6">
            <w:pPr>
              <w:snapToGrid w:val="0"/>
              <w:spacing w:after="0" w:line="240" w:lineRule="auto"/>
              <w:jc w:val="both"/>
              <w:rPr>
                <w:rFonts w:ascii="Times New Roman" w:eastAsia="Times New Roman" w:hAnsi="Times New Roman" w:cs="Times New Roman"/>
                <w:sz w:val="16"/>
                <w:szCs w:val="16"/>
              </w:rPr>
            </w:pPr>
          </w:p>
        </w:tc>
        <w:tc>
          <w:tcPr>
            <w:tcW w:w="2884" w:type="dxa"/>
          </w:tcPr>
          <w:p w:rsidR="009C59E6" w:rsidRPr="009C59E6" w:rsidRDefault="009C59E6" w:rsidP="009C59E6">
            <w:pPr>
              <w:snapToGrid w:val="0"/>
              <w:spacing w:after="0" w:line="240" w:lineRule="auto"/>
              <w:jc w:val="both"/>
              <w:rPr>
                <w:rFonts w:ascii="Times New Roman" w:eastAsia="Times New Roman" w:hAnsi="Times New Roman" w:cs="Times New Roman"/>
                <w:sz w:val="16"/>
                <w:szCs w:val="16"/>
              </w:rPr>
            </w:pPr>
          </w:p>
        </w:tc>
      </w:tr>
      <w:tr w:rsidR="009C59E6" w:rsidRPr="009C59E6" w:rsidTr="009C59E6">
        <w:tc>
          <w:tcPr>
            <w:tcW w:w="4296" w:type="dxa"/>
            <w:hideMark/>
          </w:tcPr>
          <w:p w:rsidR="009C59E6" w:rsidRPr="009C59E6" w:rsidRDefault="009C59E6" w:rsidP="009C59E6">
            <w:pPr>
              <w:spacing w:after="0" w:line="240" w:lineRule="auto"/>
              <w:ind w:firstLine="34"/>
              <w:jc w:val="center"/>
              <w:rPr>
                <w:rFonts w:ascii="Times New Roman" w:eastAsia="Times New Roman" w:hAnsi="Times New Roman" w:cs="Times New Roman"/>
                <w:sz w:val="28"/>
                <w:szCs w:val="24"/>
              </w:rPr>
            </w:pPr>
            <w:r w:rsidRPr="009C59E6">
              <w:rPr>
                <w:rFonts w:ascii="Times New Roman" w:eastAsia="Times New Roman" w:hAnsi="Times New Roman" w:cs="Times New Roman"/>
                <w:sz w:val="28"/>
                <w:szCs w:val="20"/>
              </w:rPr>
              <w:t>Секретарь</w:t>
            </w:r>
          </w:p>
          <w:p w:rsidR="009C59E6" w:rsidRPr="009C59E6" w:rsidRDefault="009C59E6" w:rsidP="009C59E6">
            <w:pPr>
              <w:spacing w:after="0" w:line="240" w:lineRule="auto"/>
              <w:ind w:firstLine="34"/>
              <w:jc w:val="center"/>
              <w:rPr>
                <w:rFonts w:ascii="Times New Roman" w:eastAsia="Times New Roman" w:hAnsi="Times New Roman" w:cs="Times New Roman"/>
                <w:sz w:val="28"/>
                <w:szCs w:val="24"/>
              </w:rPr>
            </w:pPr>
            <w:r w:rsidRPr="009C59E6">
              <w:rPr>
                <w:rFonts w:ascii="Times New Roman" w:eastAsia="Times New Roman" w:hAnsi="Times New Roman" w:cs="Times New Roman"/>
                <w:sz w:val="28"/>
                <w:szCs w:val="20"/>
              </w:rPr>
              <w:t xml:space="preserve">территориальной избирательной комиссии </w:t>
            </w:r>
            <w:r>
              <w:rPr>
                <w:rFonts w:ascii="Times New Roman" w:eastAsia="Times New Roman" w:hAnsi="Times New Roman" w:cs="Times New Roman"/>
                <w:sz w:val="28"/>
                <w:szCs w:val="20"/>
              </w:rPr>
              <w:t xml:space="preserve"> Бежецкого</w:t>
            </w:r>
            <w:r w:rsidRPr="009C59E6">
              <w:rPr>
                <w:rFonts w:ascii="Times New Roman" w:eastAsia="Times New Roman" w:hAnsi="Times New Roman" w:cs="Times New Roman"/>
                <w:sz w:val="28"/>
                <w:szCs w:val="20"/>
              </w:rPr>
              <w:t xml:space="preserve"> района</w:t>
            </w:r>
          </w:p>
        </w:tc>
        <w:tc>
          <w:tcPr>
            <w:tcW w:w="240" w:type="dxa"/>
          </w:tcPr>
          <w:p w:rsidR="009C59E6" w:rsidRPr="009C59E6" w:rsidRDefault="009C59E6" w:rsidP="009C59E6">
            <w:pPr>
              <w:snapToGrid w:val="0"/>
              <w:spacing w:after="0" w:line="240" w:lineRule="auto"/>
              <w:jc w:val="both"/>
              <w:rPr>
                <w:rFonts w:ascii="Times New Roman" w:eastAsia="Times New Roman" w:hAnsi="Times New Roman" w:cs="Times New Roman"/>
                <w:sz w:val="28"/>
                <w:szCs w:val="20"/>
              </w:rPr>
            </w:pPr>
          </w:p>
        </w:tc>
        <w:tc>
          <w:tcPr>
            <w:tcW w:w="1928" w:type="dxa"/>
            <w:vAlign w:val="bottom"/>
          </w:tcPr>
          <w:p w:rsidR="009C59E6" w:rsidRPr="009C59E6" w:rsidRDefault="009C59E6" w:rsidP="009C59E6">
            <w:pPr>
              <w:snapToGrid w:val="0"/>
              <w:spacing w:after="0" w:line="240" w:lineRule="auto"/>
              <w:jc w:val="both"/>
              <w:rPr>
                <w:rFonts w:ascii="Times New Roman" w:eastAsia="Times New Roman" w:hAnsi="Times New Roman" w:cs="Times New Roman"/>
                <w:sz w:val="28"/>
                <w:szCs w:val="20"/>
              </w:rPr>
            </w:pPr>
          </w:p>
        </w:tc>
        <w:tc>
          <w:tcPr>
            <w:tcW w:w="240" w:type="dxa"/>
            <w:vAlign w:val="bottom"/>
          </w:tcPr>
          <w:p w:rsidR="009C59E6" w:rsidRPr="009C59E6" w:rsidRDefault="009C59E6" w:rsidP="009C59E6">
            <w:pPr>
              <w:snapToGrid w:val="0"/>
              <w:spacing w:after="0" w:line="240" w:lineRule="auto"/>
              <w:jc w:val="both"/>
              <w:rPr>
                <w:rFonts w:ascii="Times New Roman" w:eastAsia="Times New Roman" w:hAnsi="Times New Roman" w:cs="Times New Roman"/>
                <w:sz w:val="28"/>
                <w:szCs w:val="20"/>
              </w:rPr>
            </w:pPr>
          </w:p>
        </w:tc>
        <w:tc>
          <w:tcPr>
            <w:tcW w:w="2884" w:type="dxa"/>
            <w:vAlign w:val="bottom"/>
            <w:hideMark/>
          </w:tcPr>
          <w:p w:rsidR="009C59E6" w:rsidRPr="009C59E6" w:rsidRDefault="009C59E6" w:rsidP="009C59E6">
            <w:pPr>
              <w:snapToGrid w:val="0"/>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В.П.Смирнова</w:t>
            </w:r>
          </w:p>
        </w:tc>
      </w:tr>
    </w:tbl>
    <w:p w:rsidR="009C59E6" w:rsidRDefault="009C59E6" w:rsidP="009C59E6">
      <w:pPr>
        <w:spacing w:after="0" w:line="360" w:lineRule="auto"/>
        <w:jc w:val="both"/>
        <w:rPr>
          <w:rFonts w:ascii="Times New Roman" w:eastAsia="Times New Roman" w:hAnsi="Times New Roman" w:cs="Times New Roman"/>
          <w:bCs/>
          <w:sz w:val="28"/>
          <w:szCs w:val="28"/>
        </w:rPr>
      </w:pPr>
    </w:p>
    <w:p w:rsidR="00AC6CBF" w:rsidRDefault="00AC6CBF" w:rsidP="009C59E6">
      <w:pPr>
        <w:spacing w:after="0" w:line="360" w:lineRule="auto"/>
        <w:jc w:val="both"/>
        <w:rPr>
          <w:rFonts w:ascii="Times New Roman" w:eastAsia="Times New Roman" w:hAnsi="Times New Roman" w:cs="Times New Roman"/>
          <w:bCs/>
          <w:sz w:val="28"/>
          <w:szCs w:val="28"/>
        </w:rPr>
      </w:pPr>
    </w:p>
    <w:p w:rsidR="00AC6CBF" w:rsidRDefault="00AC6CBF" w:rsidP="009C59E6">
      <w:pPr>
        <w:spacing w:after="0" w:line="360" w:lineRule="auto"/>
        <w:jc w:val="both"/>
        <w:rPr>
          <w:rFonts w:ascii="Times New Roman" w:eastAsia="Times New Roman" w:hAnsi="Times New Roman" w:cs="Times New Roman"/>
          <w:bCs/>
          <w:sz w:val="28"/>
          <w:szCs w:val="28"/>
        </w:rPr>
      </w:pPr>
    </w:p>
    <w:p w:rsidR="00AC6CBF" w:rsidRDefault="00AC6CBF" w:rsidP="009C59E6">
      <w:pPr>
        <w:spacing w:after="0" w:line="360" w:lineRule="auto"/>
        <w:jc w:val="both"/>
        <w:rPr>
          <w:rFonts w:ascii="Times New Roman" w:eastAsia="Times New Roman" w:hAnsi="Times New Roman" w:cs="Times New Roman"/>
          <w:bCs/>
          <w:sz w:val="28"/>
          <w:szCs w:val="28"/>
        </w:rPr>
      </w:pPr>
    </w:p>
    <w:p w:rsidR="00AC6CBF" w:rsidRPr="009C59E6" w:rsidRDefault="00AC6CBF" w:rsidP="009C59E6">
      <w:pPr>
        <w:spacing w:after="0" w:line="360" w:lineRule="auto"/>
        <w:jc w:val="both"/>
        <w:rPr>
          <w:rFonts w:ascii="Times New Roman" w:eastAsia="Times New Roman" w:hAnsi="Times New Roman" w:cs="Times New Roman"/>
          <w:bCs/>
          <w:sz w:val="28"/>
          <w:szCs w:val="28"/>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tbl>
      <w:tblPr>
        <w:tblW w:w="0" w:type="auto"/>
        <w:tblInd w:w="4308" w:type="dxa"/>
        <w:tblLook w:val="01E0"/>
      </w:tblPr>
      <w:tblGrid>
        <w:gridCol w:w="4920"/>
      </w:tblGrid>
      <w:tr w:rsidR="009C59E6" w:rsidRPr="009C59E6" w:rsidTr="009C59E6">
        <w:tc>
          <w:tcPr>
            <w:tcW w:w="4920" w:type="dxa"/>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p>
          <w:p w:rsidR="009C59E6" w:rsidRPr="009C59E6" w:rsidRDefault="009C59E6" w:rsidP="009C59E6">
            <w:pPr>
              <w:spacing w:after="0" w:line="240" w:lineRule="auto"/>
              <w:jc w:val="center"/>
              <w:rPr>
                <w:rFonts w:ascii="Times New Roman" w:eastAsia="Times New Roman" w:hAnsi="Times New Roman" w:cs="Times New Roman"/>
                <w:sz w:val="24"/>
                <w:szCs w:val="24"/>
              </w:rPr>
            </w:pPr>
            <w:r w:rsidRPr="009C59E6">
              <w:rPr>
                <w:rFonts w:ascii="Times New Roman" w:eastAsia="Times New Roman" w:hAnsi="Times New Roman" w:cs="Times New Roman"/>
                <w:bCs/>
                <w:sz w:val="28"/>
              </w:rPr>
              <w:t>Приложение</w:t>
            </w:r>
          </w:p>
        </w:tc>
      </w:tr>
      <w:tr w:rsidR="009C59E6" w:rsidRPr="009C59E6" w:rsidTr="009C59E6">
        <w:tc>
          <w:tcPr>
            <w:tcW w:w="4920" w:type="dxa"/>
            <w:hideMark/>
          </w:tcPr>
          <w:p w:rsidR="009C59E6" w:rsidRPr="009C59E6" w:rsidRDefault="009C59E6" w:rsidP="009C59E6">
            <w:pPr>
              <w:spacing w:after="0" w:line="240" w:lineRule="auto"/>
              <w:jc w:val="center"/>
              <w:rPr>
                <w:rFonts w:ascii="Times New Roman" w:eastAsia="Times New Roman" w:hAnsi="Times New Roman" w:cs="Times New Roman"/>
                <w:sz w:val="24"/>
                <w:szCs w:val="24"/>
              </w:rPr>
            </w:pPr>
            <w:r w:rsidRPr="009C59E6">
              <w:rPr>
                <w:rFonts w:ascii="Times New Roman" w:eastAsia="Times New Roman" w:hAnsi="Times New Roman" w:cs="Times New Roman"/>
                <w:bCs/>
                <w:sz w:val="28"/>
              </w:rPr>
              <w:t>УТВЕРЖДЕН</w:t>
            </w:r>
          </w:p>
        </w:tc>
      </w:tr>
      <w:tr w:rsidR="009C59E6" w:rsidRPr="009C59E6" w:rsidTr="009C59E6">
        <w:tc>
          <w:tcPr>
            <w:tcW w:w="4920" w:type="dxa"/>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rPr>
              <w:t>постановлением территориальной</w:t>
            </w:r>
          </w:p>
          <w:p w:rsidR="009C59E6" w:rsidRPr="009C59E6" w:rsidRDefault="009C59E6" w:rsidP="009C59E6">
            <w:pPr>
              <w:spacing w:after="0" w:line="240" w:lineRule="auto"/>
              <w:jc w:val="center"/>
              <w:rPr>
                <w:rFonts w:ascii="Times New Roman" w:eastAsia="Times New Roman" w:hAnsi="Times New Roman" w:cs="Times New Roman"/>
                <w:sz w:val="28"/>
              </w:rPr>
            </w:pPr>
            <w:r w:rsidRPr="009C59E6">
              <w:rPr>
                <w:rFonts w:ascii="Times New Roman" w:eastAsia="Times New Roman" w:hAnsi="Times New Roman" w:cs="Times New Roman"/>
                <w:sz w:val="28"/>
              </w:rPr>
              <w:t>избирательной комиссии</w:t>
            </w:r>
          </w:p>
          <w:p w:rsidR="009C59E6" w:rsidRPr="009C59E6" w:rsidRDefault="009C59E6" w:rsidP="009C59E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 Бежецкого</w:t>
            </w:r>
            <w:r w:rsidRPr="009C59E6">
              <w:rPr>
                <w:rFonts w:ascii="Times New Roman" w:eastAsia="Times New Roman" w:hAnsi="Times New Roman" w:cs="Times New Roman"/>
                <w:sz w:val="28"/>
              </w:rPr>
              <w:t xml:space="preserve">   района</w:t>
            </w:r>
          </w:p>
        </w:tc>
      </w:tr>
      <w:tr w:rsidR="009C59E6" w:rsidRPr="009C59E6" w:rsidTr="009C59E6">
        <w:tc>
          <w:tcPr>
            <w:tcW w:w="4920" w:type="dxa"/>
            <w:hideMark/>
          </w:tcPr>
          <w:p w:rsidR="009C59E6" w:rsidRPr="009C59E6" w:rsidRDefault="009C59E6" w:rsidP="00BB7C6A">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rPr>
              <w:t xml:space="preserve">от  </w:t>
            </w:r>
            <w:r w:rsidR="00BB7C6A">
              <w:rPr>
                <w:rFonts w:ascii="Times New Roman" w:eastAsia="Times New Roman" w:hAnsi="Times New Roman" w:cs="Times New Roman"/>
                <w:sz w:val="28"/>
              </w:rPr>
              <w:t>21.06.</w:t>
            </w:r>
            <w:r w:rsidRPr="009C59E6">
              <w:rPr>
                <w:rFonts w:ascii="Times New Roman" w:eastAsia="Times New Roman" w:hAnsi="Times New Roman" w:cs="Times New Roman"/>
                <w:sz w:val="28"/>
              </w:rPr>
              <w:t xml:space="preserve"> 201</w:t>
            </w:r>
            <w:r w:rsidR="00BB7C6A">
              <w:rPr>
                <w:rFonts w:ascii="Times New Roman" w:eastAsia="Times New Roman" w:hAnsi="Times New Roman" w:cs="Times New Roman"/>
                <w:sz w:val="28"/>
              </w:rPr>
              <w:t>8</w:t>
            </w:r>
            <w:r w:rsidRPr="009C59E6">
              <w:rPr>
                <w:rFonts w:ascii="Times New Roman" w:eastAsia="Times New Roman" w:hAnsi="Times New Roman" w:cs="Times New Roman"/>
                <w:sz w:val="28"/>
              </w:rPr>
              <w:t xml:space="preserve"> г. № </w:t>
            </w:r>
            <w:r w:rsidR="00BB7C6A">
              <w:rPr>
                <w:rFonts w:ascii="Times New Roman" w:eastAsia="Times New Roman" w:hAnsi="Times New Roman" w:cs="Times New Roman"/>
                <w:sz w:val="28"/>
              </w:rPr>
              <w:t>62</w:t>
            </w:r>
            <w:r w:rsidRPr="009C59E6">
              <w:rPr>
                <w:rFonts w:ascii="Times New Roman" w:eastAsia="Times New Roman" w:hAnsi="Times New Roman" w:cs="Times New Roman"/>
                <w:sz w:val="28"/>
              </w:rPr>
              <w:t>/</w:t>
            </w:r>
            <w:r w:rsidR="00BB7C6A">
              <w:rPr>
                <w:rFonts w:ascii="Times New Roman" w:eastAsia="Times New Roman" w:hAnsi="Times New Roman" w:cs="Times New Roman"/>
                <w:sz w:val="28"/>
              </w:rPr>
              <w:t>5</w:t>
            </w:r>
            <w:r w:rsidR="00102EB0">
              <w:rPr>
                <w:rFonts w:ascii="Times New Roman" w:eastAsia="Times New Roman" w:hAnsi="Times New Roman" w:cs="Times New Roman"/>
                <w:sz w:val="28"/>
              </w:rPr>
              <w:t>84</w:t>
            </w:r>
            <w:r w:rsidRPr="009C59E6">
              <w:rPr>
                <w:rFonts w:ascii="Times New Roman" w:eastAsia="Times New Roman" w:hAnsi="Times New Roman" w:cs="Times New Roman"/>
                <w:sz w:val="28"/>
              </w:rPr>
              <w:t>-4</w:t>
            </w:r>
          </w:p>
        </w:tc>
      </w:tr>
    </w:tbl>
    <w:p w:rsidR="009C59E6" w:rsidRPr="009C59E6" w:rsidRDefault="009C59E6" w:rsidP="009C59E6">
      <w:pPr>
        <w:tabs>
          <w:tab w:val="left" w:pos="11624"/>
        </w:tabs>
        <w:suppressAutoHyphens/>
        <w:spacing w:before="360" w:after="0" w:line="240" w:lineRule="auto"/>
        <w:rPr>
          <w:rFonts w:ascii="Times New Roman" w:hAnsi="Times New Roman" w:cs="Times New Roman"/>
          <w:b/>
          <w:sz w:val="28"/>
          <w:szCs w:val="28"/>
        </w:rPr>
      </w:pPr>
    </w:p>
    <w:p w:rsidR="009C59E6" w:rsidRPr="009C59E6" w:rsidRDefault="009C59E6" w:rsidP="00DD1FEF">
      <w:pPr>
        <w:tabs>
          <w:tab w:val="left" w:pos="11624"/>
        </w:tabs>
        <w:suppressAutoHyphens/>
        <w:spacing w:after="0" w:line="240" w:lineRule="auto"/>
        <w:ind w:left="284"/>
        <w:jc w:val="center"/>
        <w:rPr>
          <w:rFonts w:ascii="Times New Roman" w:hAnsi="Times New Roman" w:cs="Times New Roman"/>
          <w:b/>
          <w:sz w:val="28"/>
          <w:szCs w:val="28"/>
        </w:rPr>
      </w:pPr>
      <w:r w:rsidRPr="009C59E6">
        <w:rPr>
          <w:rFonts w:ascii="Times New Roman" w:hAnsi="Times New Roman" w:cs="Times New Roman"/>
          <w:b/>
          <w:sz w:val="28"/>
          <w:szCs w:val="28"/>
        </w:rPr>
        <w:t xml:space="preserve">Порядок </w:t>
      </w:r>
    </w:p>
    <w:p w:rsidR="004C780E" w:rsidRPr="009C59E6" w:rsidRDefault="009C59E6" w:rsidP="00DD1FEF">
      <w:pPr>
        <w:tabs>
          <w:tab w:val="left" w:pos="11624"/>
        </w:tabs>
        <w:suppressAutoHyphens/>
        <w:spacing w:after="0" w:line="240" w:lineRule="auto"/>
        <w:ind w:left="284"/>
        <w:jc w:val="center"/>
        <w:rPr>
          <w:rFonts w:ascii="Times New Roman" w:hAnsi="Times New Roman" w:cs="Times New Roman"/>
          <w:b/>
          <w:bCs/>
          <w:sz w:val="28"/>
          <w:szCs w:val="28"/>
        </w:rPr>
      </w:pPr>
      <w:r w:rsidRPr="009C59E6">
        <w:rPr>
          <w:rFonts w:ascii="Times New Roman" w:hAnsi="Times New Roman" w:cs="Times New Roman"/>
          <w:b/>
          <w:sz w:val="28"/>
          <w:szCs w:val="28"/>
        </w:rPr>
        <w:t xml:space="preserve">приема и проверки подписных листов с подписями избирателей в поддержку выдвижения (самовыдвижения) кандидатов, списков кандидатов на выборах </w:t>
      </w:r>
      <w:r w:rsidR="004C780E" w:rsidRPr="009C59E6">
        <w:rPr>
          <w:rFonts w:ascii="Times New Roman" w:hAnsi="Times New Roman" w:cs="Times New Roman"/>
          <w:b/>
          <w:sz w:val="28"/>
          <w:szCs w:val="28"/>
        </w:rPr>
        <w:t xml:space="preserve">депутатов </w:t>
      </w:r>
      <w:r w:rsidR="004C780E" w:rsidRPr="009C59E6">
        <w:rPr>
          <w:rFonts w:ascii="Times New Roman" w:hAnsi="Times New Roman" w:cs="Times New Roman"/>
          <w:b/>
          <w:bCs/>
          <w:sz w:val="28"/>
          <w:szCs w:val="28"/>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r w:rsidR="0078219C">
        <w:rPr>
          <w:rFonts w:ascii="Times New Roman" w:hAnsi="Times New Roman" w:cs="Times New Roman"/>
          <w:b/>
          <w:bCs/>
          <w:sz w:val="28"/>
          <w:szCs w:val="28"/>
        </w:rPr>
        <w:t xml:space="preserve"> </w:t>
      </w:r>
      <w:r w:rsidR="0078219C">
        <w:rPr>
          <w:rFonts w:ascii="Times New Roman" w:eastAsia="Times New Roman" w:hAnsi="Times New Roman" w:cs="Times New Roman"/>
          <w:b/>
          <w:bCs/>
          <w:sz w:val="28"/>
          <w:szCs w:val="28"/>
        </w:rPr>
        <w:t>9 сентября 2018 года</w:t>
      </w:r>
    </w:p>
    <w:p w:rsidR="009C59E6" w:rsidRPr="009C59E6" w:rsidRDefault="004C780E" w:rsidP="00DD1FEF">
      <w:pPr>
        <w:tabs>
          <w:tab w:val="left" w:pos="11624"/>
        </w:tabs>
        <w:suppressAutoHyphens/>
        <w:spacing w:after="0" w:line="240" w:lineRule="auto"/>
        <w:ind w:left="284"/>
        <w:jc w:val="center"/>
        <w:rPr>
          <w:rFonts w:ascii="Times New Roman" w:hAnsi="Times New Roman" w:cs="Times New Roman"/>
          <w:b/>
          <w:sz w:val="28"/>
          <w:szCs w:val="28"/>
        </w:rPr>
      </w:pPr>
      <w:r w:rsidRPr="009C59E6">
        <w:rPr>
          <w:rFonts w:ascii="Times New Roman" w:hAnsi="Times New Roman" w:cs="Times New Roman"/>
          <w:b/>
          <w:sz w:val="28"/>
          <w:szCs w:val="28"/>
        </w:rPr>
        <w:t xml:space="preserve"> </w:t>
      </w:r>
      <w:r w:rsidR="009C59E6" w:rsidRPr="009C59E6">
        <w:rPr>
          <w:rFonts w:ascii="Times New Roman" w:hAnsi="Times New Roman" w:cs="Times New Roman"/>
          <w:b/>
          <w:sz w:val="28"/>
          <w:szCs w:val="28"/>
        </w:rPr>
        <w:t xml:space="preserve">(далее – Порядок) </w:t>
      </w:r>
    </w:p>
    <w:p w:rsidR="009C59E6" w:rsidRPr="009C59E6" w:rsidRDefault="009C59E6" w:rsidP="00DD1FEF">
      <w:pPr>
        <w:numPr>
          <w:ilvl w:val="0"/>
          <w:numId w:val="2"/>
        </w:numPr>
        <w:autoSpaceDE w:val="0"/>
        <w:autoSpaceDN w:val="0"/>
        <w:adjustRightInd w:val="0"/>
        <w:spacing w:before="240" w:after="240" w:line="240" w:lineRule="auto"/>
        <w:ind w:left="896" w:hanging="357"/>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Общие положения</w:t>
      </w:r>
    </w:p>
    <w:p w:rsidR="004C780E" w:rsidRPr="004C780E" w:rsidRDefault="009C59E6" w:rsidP="00DD1FEF">
      <w:pPr>
        <w:numPr>
          <w:ilvl w:val="1"/>
          <w:numId w:val="2"/>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b/>
          <w:bCs/>
          <w:sz w:val="28"/>
          <w:szCs w:val="28"/>
        </w:rPr>
      </w:pPr>
      <w:r w:rsidRPr="004C780E">
        <w:rPr>
          <w:rFonts w:ascii="Times New Roman" w:eastAsia="Times New Roman" w:hAnsi="Times New Roman" w:cs="Times New Roman"/>
          <w:sz w:val="28"/>
          <w:szCs w:val="28"/>
        </w:rPr>
        <w:t>Настоящий Порядок разработан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Методическими рекомендациями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утвержденные постановлением Центральной избирательной комиссии Российской Федерации № 128/986-6 от 13.06.2012, Избирательным кодексом Тверской</w:t>
      </w:r>
      <w:r w:rsidR="004C780E" w:rsidRPr="004C780E">
        <w:rPr>
          <w:rFonts w:ascii="Times New Roman" w:eastAsia="Times New Roman" w:hAnsi="Times New Roman" w:cs="Times New Roman"/>
          <w:sz w:val="28"/>
          <w:szCs w:val="28"/>
        </w:rPr>
        <w:t xml:space="preserve"> области от 07.04.2003 № 20-ЗО </w:t>
      </w:r>
      <w:r w:rsidRPr="004C780E">
        <w:rPr>
          <w:rFonts w:ascii="Times New Roman" w:eastAsia="Times New Roman" w:hAnsi="Times New Roman" w:cs="Times New Roman"/>
          <w:sz w:val="28"/>
          <w:szCs w:val="28"/>
        </w:rPr>
        <w:t xml:space="preserve">(далее – Кодекс), постановлением территориальной избирательной комиссии от </w:t>
      </w:r>
      <w:r w:rsidR="004C780E" w:rsidRPr="004C780E">
        <w:rPr>
          <w:rFonts w:ascii="Times New Roman" w:eastAsia="Times New Roman" w:hAnsi="Times New Roman" w:cs="Times New Roman"/>
          <w:sz w:val="28"/>
          <w:szCs w:val="28"/>
        </w:rPr>
        <w:t>06</w:t>
      </w:r>
      <w:r w:rsidRPr="004C780E">
        <w:rPr>
          <w:rFonts w:ascii="Times New Roman" w:eastAsia="Times New Roman" w:hAnsi="Times New Roman" w:cs="Times New Roman"/>
          <w:sz w:val="28"/>
          <w:szCs w:val="28"/>
        </w:rPr>
        <w:t>.06.201</w:t>
      </w:r>
      <w:r w:rsidR="004C780E" w:rsidRPr="004C780E">
        <w:rPr>
          <w:rFonts w:ascii="Times New Roman" w:eastAsia="Times New Roman" w:hAnsi="Times New Roman" w:cs="Times New Roman"/>
          <w:sz w:val="28"/>
          <w:szCs w:val="28"/>
        </w:rPr>
        <w:t>8</w:t>
      </w:r>
      <w:r w:rsidRPr="004C780E">
        <w:rPr>
          <w:rFonts w:ascii="Times New Roman" w:eastAsia="Times New Roman" w:hAnsi="Times New Roman" w:cs="Times New Roman"/>
          <w:sz w:val="28"/>
          <w:szCs w:val="28"/>
        </w:rPr>
        <w:t xml:space="preserve"> г. №</w:t>
      </w:r>
      <w:r w:rsidR="004C780E" w:rsidRPr="004C780E">
        <w:rPr>
          <w:rFonts w:ascii="Times New Roman" w:eastAsia="Times New Roman" w:hAnsi="Times New Roman" w:cs="Times New Roman"/>
          <w:sz w:val="28"/>
          <w:szCs w:val="28"/>
        </w:rPr>
        <w:t>60</w:t>
      </w:r>
      <w:r w:rsidRPr="004C780E">
        <w:rPr>
          <w:rFonts w:ascii="Times New Roman" w:eastAsia="Times New Roman" w:hAnsi="Times New Roman" w:cs="Times New Roman"/>
          <w:sz w:val="28"/>
          <w:szCs w:val="28"/>
        </w:rPr>
        <w:t>/</w:t>
      </w:r>
      <w:r w:rsidR="004C780E" w:rsidRPr="004C780E">
        <w:rPr>
          <w:rFonts w:ascii="Times New Roman" w:eastAsia="Times New Roman" w:hAnsi="Times New Roman" w:cs="Times New Roman"/>
          <w:sz w:val="28"/>
          <w:szCs w:val="28"/>
        </w:rPr>
        <w:t>578</w:t>
      </w:r>
      <w:r w:rsidRPr="004C780E">
        <w:rPr>
          <w:rFonts w:ascii="Times New Roman" w:eastAsia="Times New Roman" w:hAnsi="Times New Roman" w:cs="Times New Roman"/>
          <w:sz w:val="28"/>
          <w:szCs w:val="28"/>
        </w:rPr>
        <w:t xml:space="preserve">-4 </w:t>
      </w:r>
      <w:r w:rsidRPr="004C780E">
        <w:rPr>
          <w:rFonts w:ascii="Times New Roman" w:eastAsia="Times New Roman" w:hAnsi="Times New Roman" w:cs="Times New Roman"/>
          <w:b/>
          <w:sz w:val="28"/>
          <w:szCs w:val="28"/>
        </w:rPr>
        <w:t>«</w:t>
      </w:r>
      <w:r w:rsidRPr="004C780E">
        <w:rPr>
          <w:rFonts w:ascii="Times New Roman" w:eastAsia="Times New Roman" w:hAnsi="Times New Roman" w:cs="Times New Roman"/>
          <w:bCs/>
          <w:sz w:val="28"/>
          <w:szCs w:val="20"/>
        </w:rPr>
        <w:t xml:space="preserve">О Перечне и формах документов, представляемых кандидатами, уполномоченными представителями избирательных объединений в территориальную избирательную комиссию  Бежецкого района </w:t>
      </w:r>
      <w:r w:rsidRPr="004C780E">
        <w:rPr>
          <w:rFonts w:ascii="Times New Roman" w:eastAsia="Times New Roman" w:hAnsi="Times New Roman" w:cs="Times New Roman"/>
          <w:sz w:val="28"/>
          <w:szCs w:val="28"/>
        </w:rPr>
        <w:t xml:space="preserve">при проведении выборов </w:t>
      </w:r>
      <w:r w:rsidR="004C780E" w:rsidRPr="004C780E">
        <w:rPr>
          <w:rFonts w:ascii="Times New Roman" w:eastAsia="Times New Roman" w:hAnsi="Times New Roman" w:cs="Times New Roman"/>
          <w:sz w:val="28"/>
          <w:szCs w:val="28"/>
        </w:rPr>
        <w:t xml:space="preserve">депутатов </w:t>
      </w:r>
      <w:r w:rsidR="004C780E" w:rsidRPr="004C780E">
        <w:rPr>
          <w:rFonts w:ascii="Times New Roman" w:eastAsia="Times New Roman" w:hAnsi="Times New Roman" w:cs="Times New Roman"/>
          <w:bCs/>
          <w:sz w:val="28"/>
          <w:szCs w:val="28"/>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p>
    <w:p w:rsidR="009C59E6" w:rsidRPr="004C780E" w:rsidRDefault="009C59E6" w:rsidP="00DD1FEF">
      <w:pPr>
        <w:numPr>
          <w:ilvl w:val="1"/>
          <w:numId w:val="2"/>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4C780E">
        <w:rPr>
          <w:rFonts w:ascii="Times New Roman" w:eastAsia="Times New Roman" w:hAnsi="Times New Roman" w:cs="Times New Roman"/>
          <w:bCs/>
          <w:sz w:val="28"/>
        </w:rPr>
        <w:t xml:space="preserve">Для регистрации кандидата, выдвинутого в порядке самовыдвижения, кандидата, выдвинутого избирательным объединением, списка кандидатов кандидат, уполномоченный представитель избирательного объединения не позднее чем через 40 дней после дня официального опубликования решения о назначении выборов </w:t>
      </w:r>
      <w:r w:rsidR="004C780E">
        <w:rPr>
          <w:rFonts w:ascii="Times New Roman" w:eastAsia="Times New Roman" w:hAnsi="Times New Roman" w:cs="Times New Roman"/>
          <w:bCs/>
          <w:sz w:val="28"/>
        </w:rPr>
        <w:t>1</w:t>
      </w:r>
      <w:r w:rsidRPr="004C780E">
        <w:rPr>
          <w:rFonts w:ascii="Times New Roman" w:eastAsia="Times New Roman" w:hAnsi="Times New Roman" w:cs="Times New Roman"/>
          <w:bCs/>
          <w:sz w:val="28"/>
        </w:rPr>
        <w:t xml:space="preserve"> августа 201</w:t>
      </w:r>
      <w:r w:rsidR="004C780E">
        <w:rPr>
          <w:rFonts w:ascii="Times New Roman" w:eastAsia="Times New Roman" w:hAnsi="Times New Roman" w:cs="Times New Roman"/>
          <w:bCs/>
          <w:sz w:val="28"/>
        </w:rPr>
        <w:t>8</w:t>
      </w:r>
      <w:r w:rsidRPr="004C780E">
        <w:rPr>
          <w:rFonts w:ascii="Times New Roman" w:eastAsia="Times New Roman" w:hAnsi="Times New Roman" w:cs="Times New Roman"/>
          <w:bCs/>
          <w:sz w:val="28"/>
        </w:rPr>
        <w:t xml:space="preserve"> года  до 18 часов представляет в территор</w:t>
      </w:r>
      <w:r w:rsidR="004C780E">
        <w:rPr>
          <w:rFonts w:ascii="Times New Roman" w:eastAsia="Times New Roman" w:hAnsi="Times New Roman" w:cs="Times New Roman"/>
          <w:bCs/>
          <w:sz w:val="28"/>
        </w:rPr>
        <w:t xml:space="preserve">иальную избирательную комиссию </w:t>
      </w:r>
      <w:r w:rsidRPr="004C780E">
        <w:rPr>
          <w:rFonts w:ascii="Times New Roman" w:eastAsia="Times New Roman" w:hAnsi="Times New Roman" w:cs="Times New Roman"/>
          <w:bCs/>
          <w:sz w:val="28"/>
        </w:rPr>
        <w:t>(далее – избирательная комиссия) комплект избирательных документов (п. 1, 2 ст. 34 Кодекса).</w:t>
      </w:r>
    </w:p>
    <w:p w:rsidR="009C59E6" w:rsidRPr="009C59E6" w:rsidRDefault="009C59E6" w:rsidP="00DD1FEF">
      <w:pPr>
        <w:numPr>
          <w:ilvl w:val="1"/>
          <w:numId w:val="2"/>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rPr>
        <w:lastRenderedPageBreak/>
        <w:t xml:space="preserve">В случае если в поддержку </w:t>
      </w:r>
      <w:r w:rsidRPr="009C59E6">
        <w:rPr>
          <w:rFonts w:ascii="Times New Roman" w:eastAsia="Times New Roman" w:hAnsi="Times New Roman" w:cs="Times New Roman"/>
          <w:bCs/>
          <w:sz w:val="28"/>
        </w:rPr>
        <w:t xml:space="preserve">кандидата </w:t>
      </w:r>
      <w:r w:rsidRPr="009C59E6">
        <w:rPr>
          <w:rFonts w:ascii="Times New Roman" w:eastAsia="Times New Roman" w:hAnsi="Times New Roman" w:cs="Times New Roman"/>
          <w:sz w:val="28"/>
        </w:rPr>
        <w:t xml:space="preserve">осуществлялся сбор подписей избирателей, то </w:t>
      </w:r>
      <w:r w:rsidRPr="009C59E6">
        <w:rPr>
          <w:rFonts w:ascii="Times New Roman" w:eastAsia="Times New Roman" w:hAnsi="Times New Roman" w:cs="Times New Roman"/>
          <w:bCs/>
          <w:color w:val="000000"/>
          <w:sz w:val="28"/>
        </w:rPr>
        <w:t xml:space="preserve">кандидат </w:t>
      </w:r>
      <w:r w:rsidRPr="009C59E6">
        <w:rPr>
          <w:rFonts w:ascii="Times New Roman" w:eastAsia="Times New Roman" w:hAnsi="Times New Roman" w:cs="Times New Roman"/>
          <w:bCs/>
          <w:sz w:val="28"/>
        </w:rPr>
        <w:t>не позднее чем через 40 дней после дня официального опубликования решения о назначении выборов</w:t>
      </w:r>
      <w:r w:rsidRPr="009C59E6">
        <w:rPr>
          <w:rFonts w:ascii="Times New Roman" w:eastAsia="Times New Roman" w:hAnsi="Times New Roman" w:cs="Times New Roman"/>
          <w:bCs/>
          <w:color w:val="000000"/>
          <w:sz w:val="28"/>
        </w:rPr>
        <w:t xml:space="preserve"> </w:t>
      </w:r>
      <w:r w:rsidR="004C780E">
        <w:rPr>
          <w:rFonts w:ascii="Times New Roman" w:eastAsia="Times New Roman" w:hAnsi="Times New Roman" w:cs="Times New Roman"/>
          <w:bCs/>
          <w:color w:val="000000"/>
          <w:sz w:val="28"/>
        </w:rPr>
        <w:t>1</w:t>
      </w:r>
      <w:r w:rsidRPr="009C59E6">
        <w:rPr>
          <w:rFonts w:ascii="Times New Roman" w:eastAsia="Times New Roman" w:hAnsi="Times New Roman" w:cs="Times New Roman"/>
          <w:bCs/>
          <w:color w:val="000000"/>
          <w:sz w:val="28"/>
        </w:rPr>
        <w:t xml:space="preserve"> августа 201</w:t>
      </w:r>
      <w:r w:rsidR="004C780E">
        <w:rPr>
          <w:rFonts w:ascii="Times New Roman" w:eastAsia="Times New Roman" w:hAnsi="Times New Roman" w:cs="Times New Roman"/>
          <w:bCs/>
          <w:color w:val="000000"/>
          <w:sz w:val="28"/>
        </w:rPr>
        <w:t>8</w:t>
      </w:r>
      <w:r w:rsidRPr="009C59E6">
        <w:rPr>
          <w:rFonts w:ascii="Times New Roman" w:eastAsia="Times New Roman" w:hAnsi="Times New Roman" w:cs="Times New Roman"/>
          <w:bCs/>
          <w:color w:val="000000"/>
          <w:sz w:val="28"/>
        </w:rPr>
        <w:t xml:space="preserve"> года</w:t>
      </w:r>
      <w:r w:rsidRPr="009C59E6">
        <w:rPr>
          <w:rFonts w:ascii="Times New Roman" w:eastAsia="Times New Roman" w:hAnsi="Times New Roman" w:cs="Times New Roman"/>
          <w:bCs/>
          <w:sz w:val="28"/>
        </w:rPr>
        <w:t xml:space="preserve"> до 18 часов одновременно с вышеуказанными документами, представляет в избирательную комиссию </w:t>
      </w:r>
      <w:r w:rsidRPr="009C59E6">
        <w:rPr>
          <w:rFonts w:ascii="Times New Roman" w:eastAsia="Times New Roman" w:hAnsi="Times New Roman" w:cs="Times New Roman"/>
          <w:sz w:val="28"/>
          <w:szCs w:val="28"/>
        </w:rPr>
        <w:t xml:space="preserve">подписные листы с подписями избирателей, собранными в поддержку кандидата в депутаты представительного органа муниципального образования по форме согласно приложению 8 к Федеральному закону, протокол об итогах сбора подписей избирателей </w:t>
      </w:r>
      <w:r w:rsidRPr="009C59E6">
        <w:rPr>
          <w:rFonts w:ascii="Times New Roman" w:eastAsia="Times New Roman" w:hAnsi="Times New Roman" w:cs="Times New Roman"/>
          <w:bCs/>
          <w:spacing w:val="-3"/>
          <w:sz w:val="28"/>
          <w:szCs w:val="28"/>
        </w:rPr>
        <w:t>на бумажном носителе и в машиночитаемом виде</w:t>
      </w:r>
      <w:r w:rsidRPr="009C59E6">
        <w:rPr>
          <w:rFonts w:ascii="Times New Roman" w:eastAsia="Times New Roman" w:hAnsi="Times New Roman" w:cs="Times New Roman"/>
          <w:spacing w:val="-3"/>
          <w:sz w:val="28"/>
          <w:szCs w:val="28"/>
        </w:rPr>
        <w:t xml:space="preserve"> </w:t>
      </w:r>
      <w:r w:rsidRPr="009C59E6">
        <w:rPr>
          <w:rFonts w:ascii="Times New Roman" w:eastAsia="Times New Roman" w:hAnsi="Times New Roman" w:cs="Times New Roman"/>
          <w:sz w:val="28"/>
          <w:szCs w:val="28"/>
        </w:rPr>
        <w:t xml:space="preserve">по форме, установленной избирательной комиссией (приложение №12  к постановлению избирательной комиссии от </w:t>
      </w:r>
      <w:r w:rsidR="004C780E">
        <w:rPr>
          <w:rFonts w:ascii="Times New Roman" w:eastAsia="Times New Roman" w:hAnsi="Times New Roman" w:cs="Times New Roman"/>
          <w:sz w:val="28"/>
          <w:szCs w:val="28"/>
        </w:rPr>
        <w:t>06</w:t>
      </w:r>
      <w:r w:rsidRPr="009C59E6">
        <w:rPr>
          <w:rFonts w:ascii="Times New Roman" w:eastAsia="Times New Roman" w:hAnsi="Times New Roman" w:cs="Times New Roman"/>
          <w:sz w:val="28"/>
          <w:szCs w:val="28"/>
        </w:rPr>
        <w:t>.06. 201</w:t>
      </w:r>
      <w:r w:rsidR="004C780E">
        <w:rPr>
          <w:rFonts w:ascii="Times New Roman" w:eastAsia="Times New Roman" w:hAnsi="Times New Roman" w:cs="Times New Roman"/>
          <w:sz w:val="28"/>
          <w:szCs w:val="28"/>
        </w:rPr>
        <w:t>8</w:t>
      </w:r>
      <w:r w:rsidRPr="009C59E6">
        <w:rPr>
          <w:rFonts w:ascii="Times New Roman" w:eastAsia="Times New Roman" w:hAnsi="Times New Roman" w:cs="Times New Roman"/>
          <w:sz w:val="28"/>
          <w:szCs w:val="28"/>
        </w:rPr>
        <w:t xml:space="preserve"> г. №</w:t>
      </w:r>
      <w:r w:rsidR="004C780E">
        <w:rPr>
          <w:rFonts w:ascii="Times New Roman" w:eastAsia="Times New Roman" w:hAnsi="Times New Roman" w:cs="Times New Roman"/>
          <w:sz w:val="28"/>
          <w:szCs w:val="28"/>
        </w:rPr>
        <w:t>60</w:t>
      </w:r>
      <w:r w:rsidRPr="009C59E6">
        <w:rPr>
          <w:rFonts w:ascii="Times New Roman" w:eastAsia="Times New Roman" w:hAnsi="Times New Roman" w:cs="Times New Roman"/>
          <w:sz w:val="28"/>
          <w:szCs w:val="28"/>
        </w:rPr>
        <w:t>/</w:t>
      </w:r>
      <w:r w:rsidR="004C780E">
        <w:rPr>
          <w:rFonts w:ascii="Times New Roman" w:eastAsia="Times New Roman" w:hAnsi="Times New Roman" w:cs="Times New Roman"/>
          <w:sz w:val="28"/>
          <w:szCs w:val="28"/>
        </w:rPr>
        <w:t>578</w:t>
      </w:r>
      <w:r w:rsidRPr="009C59E6">
        <w:rPr>
          <w:rFonts w:ascii="Times New Roman" w:eastAsia="Times New Roman" w:hAnsi="Times New Roman" w:cs="Times New Roman"/>
          <w:sz w:val="28"/>
          <w:szCs w:val="28"/>
        </w:rPr>
        <w:t>-4).</w:t>
      </w:r>
    </w:p>
    <w:p w:rsidR="009C59E6" w:rsidRPr="009C59E6" w:rsidRDefault="009C59E6" w:rsidP="00DD1FEF">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rPr>
        <w:t xml:space="preserve">В случае если в поддержку </w:t>
      </w:r>
      <w:r w:rsidRPr="009C59E6">
        <w:rPr>
          <w:rFonts w:ascii="Times New Roman" w:eastAsia="Times New Roman" w:hAnsi="Times New Roman" w:cs="Times New Roman"/>
          <w:bCs/>
          <w:sz w:val="28"/>
        </w:rPr>
        <w:t>выдвижения муниципального списка кандидатов</w:t>
      </w:r>
      <w:r w:rsidRPr="009C59E6">
        <w:rPr>
          <w:rFonts w:ascii="Times New Roman" w:eastAsia="Times New Roman" w:hAnsi="Times New Roman" w:cs="Times New Roman"/>
          <w:bCs/>
          <w:sz w:val="24"/>
          <w:szCs w:val="24"/>
        </w:rPr>
        <w:t xml:space="preserve"> </w:t>
      </w:r>
      <w:r w:rsidRPr="009C59E6">
        <w:rPr>
          <w:rFonts w:ascii="Times New Roman" w:eastAsia="Times New Roman" w:hAnsi="Times New Roman" w:cs="Times New Roman"/>
          <w:bCs/>
          <w:sz w:val="28"/>
        </w:rPr>
        <w:t>(далее – список кандидатов)</w:t>
      </w:r>
      <w:r w:rsidRPr="009C59E6">
        <w:rPr>
          <w:rFonts w:ascii="Times New Roman" w:eastAsia="Times New Roman" w:hAnsi="Times New Roman" w:cs="Times New Roman"/>
          <w:bCs/>
          <w:sz w:val="24"/>
          <w:szCs w:val="24"/>
        </w:rPr>
        <w:t xml:space="preserve"> </w:t>
      </w:r>
      <w:r w:rsidRPr="009C59E6">
        <w:rPr>
          <w:rFonts w:ascii="Times New Roman" w:eastAsia="Times New Roman" w:hAnsi="Times New Roman" w:cs="Times New Roman"/>
          <w:sz w:val="28"/>
        </w:rPr>
        <w:t xml:space="preserve">осуществлялся сбор подписей избирателей, то </w:t>
      </w:r>
      <w:r w:rsidRPr="009C59E6">
        <w:rPr>
          <w:rFonts w:ascii="Times New Roman" w:eastAsia="Times New Roman" w:hAnsi="Times New Roman" w:cs="Times New Roman"/>
          <w:bCs/>
          <w:sz w:val="28"/>
        </w:rPr>
        <w:t xml:space="preserve">уполномоченный представитель избирательного </w:t>
      </w:r>
      <w:r w:rsidRPr="009C59E6">
        <w:rPr>
          <w:rFonts w:ascii="Times New Roman" w:eastAsia="Times New Roman" w:hAnsi="Times New Roman" w:cs="Times New Roman"/>
          <w:bCs/>
          <w:color w:val="000000"/>
          <w:sz w:val="28"/>
        </w:rPr>
        <w:t>объединения не позднее чем через 40 дней после дня официального опубликования решения о назначении выборов до 18</w:t>
      </w:r>
      <w:r w:rsidRPr="009C59E6">
        <w:rPr>
          <w:rFonts w:ascii="Times New Roman" w:eastAsia="Times New Roman" w:hAnsi="Times New Roman" w:cs="Times New Roman"/>
          <w:bCs/>
          <w:sz w:val="28"/>
        </w:rPr>
        <w:t xml:space="preserve"> часов  </w:t>
      </w:r>
      <w:r w:rsidR="004C780E">
        <w:rPr>
          <w:rFonts w:ascii="Times New Roman" w:eastAsia="Times New Roman" w:hAnsi="Times New Roman" w:cs="Times New Roman"/>
          <w:bCs/>
          <w:sz w:val="28"/>
        </w:rPr>
        <w:t>1</w:t>
      </w:r>
      <w:r w:rsidRPr="009C59E6">
        <w:rPr>
          <w:rFonts w:ascii="Times New Roman" w:eastAsia="Times New Roman" w:hAnsi="Times New Roman" w:cs="Times New Roman"/>
          <w:bCs/>
          <w:sz w:val="28"/>
        </w:rPr>
        <w:t xml:space="preserve"> августа 201</w:t>
      </w:r>
      <w:r w:rsidR="004C780E">
        <w:rPr>
          <w:rFonts w:ascii="Times New Roman" w:eastAsia="Times New Roman" w:hAnsi="Times New Roman" w:cs="Times New Roman"/>
          <w:bCs/>
          <w:sz w:val="28"/>
        </w:rPr>
        <w:t>8</w:t>
      </w:r>
      <w:r w:rsidRPr="009C59E6">
        <w:rPr>
          <w:rFonts w:ascii="Times New Roman" w:eastAsia="Times New Roman" w:hAnsi="Times New Roman" w:cs="Times New Roman"/>
          <w:bCs/>
          <w:sz w:val="28"/>
        </w:rPr>
        <w:t xml:space="preserve"> года одновременно с вышеуказанными документами, представляет в избирательную комиссию </w:t>
      </w:r>
      <w:r w:rsidRPr="009C59E6">
        <w:rPr>
          <w:rFonts w:ascii="Times New Roman" w:eastAsia="Times New Roman" w:hAnsi="Times New Roman" w:cs="Times New Roman"/>
          <w:sz w:val="28"/>
          <w:szCs w:val="28"/>
        </w:rPr>
        <w:t>подписные листы с подписями избирателей, собранными в поддержку выдвижения списка кандидатов в депутаты представительного органа муниципального образования по форме согласно приложению 7</w:t>
      </w:r>
      <w:r w:rsidRPr="009C59E6">
        <w:rPr>
          <w:rFonts w:ascii="Times New Roman" w:eastAsia="Times New Roman" w:hAnsi="Times New Roman" w:cs="Times New Roman"/>
          <w:sz w:val="28"/>
          <w:szCs w:val="28"/>
          <w:vertAlign w:val="superscript"/>
        </w:rPr>
        <w:t>1</w:t>
      </w:r>
      <w:r w:rsidRPr="009C59E6">
        <w:rPr>
          <w:rFonts w:ascii="Times New Roman" w:eastAsia="Times New Roman" w:hAnsi="Times New Roman" w:cs="Times New Roman"/>
          <w:sz w:val="28"/>
          <w:szCs w:val="28"/>
        </w:rPr>
        <w:t xml:space="preserve"> к Федеральному закону, протокол об итогах сбора подписей избирателей </w:t>
      </w:r>
      <w:r w:rsidRPr="009C59E6">
        <w:rPr>
          <w:rFonts w:ascii="Times New Roman" w:eastAsia="Times New Roman" w:hAnsi="Times New Roman" w:cs="Times New Roman"/>
          <w:bCs/>
          <w:spacing w:val="-3"/>
          <w:sz w:val="28"/>
          <w:szCs w:val="28"/>
        </w:rPr>
        <w:t>на бумажном носителе и в машиночитаемом виде</w:t>
      </w:r>
      <w:r w:rsidRPr="009C59E6">
        <w:rPr>
          <w:rFonts w:ascii="Times New Roman" w:eastAsia="Times New Roman" w:hAnsi="Times New Roman" w:cs="Times New Roman"/>
          <w:spacing w:val="-3"/>
          <w:sz w:val="28"/>
          <w:szCs w:val="28"/>
        </w:rPr>
        <w:t xml:space="preserve"> </w:t>
      </w:r>
      <w:r w:rsidRPr="009C59E6">
        <w:rPr>
          <w:rFonts w:ascii="Times New Roman" w:eastAsia="Times New Roman" w:hAnsi="Times New Roman" w:cs="Times New Roman"/>
          <w:sz w:val="28"/>
          <w:szCs w:val="28"/>
        </w:rPr>
        <w:t xml:space="preserve">по форме, установленной избирательной комиссией (приложение №12 к постановлению избирательной комиссии от </w:t>
      </w:r>
      <w:r w:rsidR="004C780E">
        <w:rPr>
          <w:rFonts w:ascii="Times New Roman" w:eastAsia="Times New Roman" w:hAnsi="Times New Roman" w:cs="Times New Roman"/>
          <w:sz w:val="28"/>
          <w:szCs w:val="28"/>
        </w:rPr>
        <w:t>06</w:t>
      </w:r>
      <w:r w:rsidRPr="009C59E6">
        <w:rPr>
          <w:rFonts w:ascii="Times New Roman" w:eastAsia="Times New Roman" w:hAnsi="Times New Roman" w:cs="Times New Roman"/>
          <w:sz w:val="28"/>
          <w:szCs w:val="28"/>
        </w:rPr>
        <w:t>.06.201</w:t>
      </w:r>
      <w:r w:rsidR="004C780E">
        <w:rPr>
          <w:rFonts w:ascii="Times New Roman" w:eastAsia="Times New Roman" w:hAnsi="Times New Roman" w:cs="Times New Roman"/>
          <w:sz w:val="28"/>
          <w:szCs w:val="28"/>
        </w:rPr>
        <w:t>8</w:t>
      </w:r>
      <w:r w:rsidRPr="009C59E6">
        <w:rPr>
          <w:rFonts w:ascii="Times New Roman" w:eastAsia="Times New Roman" w:hAnsi="Times New Roman" w:cs="Times New Roman"/>
          <w:sz w:val="28"/>
          <w:szCs w:val="28"/>
        </w:rPr>
        <w:t>г.</w:t>
      </w:r>
      <w:r w:rsidR="004C780E">
        <w:rPr>
          <w:rFonts w:ascii="Times New Roman" w:eastAsia="Times New Roman" w:hAnsi="Times New Roman" w:cs="Times New Roman"/>
          <w:sz w:val="28"/>
          <w:szCs w:val="28"/>
        </w:rPr>
        <w:t xml:space="preserve"> №</w:t>
      </w:r>
      <w:r w:rsidRPr="009C59E6">
        <w:rPr>
          <w:rFonts w:ascii="Times New Roman" w:eastAsia="Times New Roman" w:hAnsi="Times New Roman" w:cs="Times New Roman"/>
          <w:sz w:val="28"/>
          <w:szCs w:val="28"/>
        </w:rPr>
        <w:t xml:space="preserve"> </w:t>
      </w:r>
      <w:r w:rsidR="004C780E">
        <w:rPr>
          <w:rFonts w:ascii="Times New Roman" w:eastAsia="Times New Roman" w:hAnsi="Times New Roman" w:cs="Times New Roman"/>
          <w:sz w:val="28"/>
          <w:szCs w:val="28"/>
        </w:rPr>
        <w:t>60</w:t>
      </w:r>
      <w:r w:rsidRPr="009C59E6">
        <w:rPr>
          <w:rFonts w:ascii="Times New Roman" w:eastAsia="Times New Roman" w:hAnsi="Times New Roman" w:cs="Times New Roman"/>
          <w:sz w:val="28"/>
          <w:szCs w:val="28"/>
        </w:rPr>
        <w:t>/</w:t>
      </w:r>
      <w:r w:rsidR="004C780E">
        <w:rPr>
          <w:rFonts w:ascii="Times New Roman" w:eastAsia="Times New Roman" w:hAnsi="Times New Roman" w:cs="Times New Roman"/>
          <w:sz w:val="28"/>
          <w:szCs w:val="28"/>
        </w:rPr>
        <w:t>578</w:t>
      </w:r>
      <w:r w:rsidRPr="009C59E6">
        <w:rPr>
          <w:rFonts w:ascii="Times New Roman" w:eastAsia="Times New Roman" w:hAnsi="Times New Roman" w:cs="Times New Roman"/>
          <w:sz w:val="28"/>
          <w:szCs w:val="28"/>
        </w:rPr>
        <w:t>-4).</w:t>
      </w:r>
    </w:p>
    <w:p w:rsidR="009C59E6" w:rsidRPr="009C59E6" w:rsidRDefault="009C59E6" w:rsidP="00DD1FEF">
      <w:pPr>
        <w:widowControl w:val="0"/>
        <w:numPr>
          <w:ilvl w:val="1"/>
          <w:numId w:val="2"/>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Избирательная комиссия не вправе ограничивать доступ кандидата, уполномоченного представителя избирательного объединения в занимаемое ею помещение или отказывать им в приеме избирательных документов, необходимых для регистрации, в случае, если документы доставлены </w:t>
      </w:r>
      <w:r w:rsidRPr="009C59E6">
        <w:rPr>
          <w:rFonts w:ascii="Times New Roman" w:eastAsia="Times New Roman" w:hAnsi="Times New Roman" w:cs="Times New Roman"/>
          <w:bCs/>
          <w:sz w:val="28"/>
        </w:rPr>
        <w:t>до 18 часов в вышеуказанный срок</w:t>
      </w:r>
      <w:r w:rsidRPr="009C59E6">
        <w:rPr>
          <w:rFonts w:ascii="Times New Roman" w:eastAsia="Times New Roman" w:hAnsi="Times New Roman" w:cs="Times New Roman"/>
          <w:sz w:val="28"/>
          <w:szCs w:val="28"/>
        </w:rPr>
        <w:t xml:space="preserve"> (п. 3 ст. 34 Кодекса).</w:t>
      </w:r>
    </w:p>
    <w:p w:rsidR="009C59E6" w:rsidRPr="009C59E6" w:rsidRDefault="009C59E6" w:rsidP="00DD1FEF">
      <w:pPr>
        <w:widowControl w:val="0"/>
        <w:numPr>
          <w:ilvl w:val="1"/>
          <w:numId w:val="2"/>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При проверке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по финансовым вопросам или доверенные лица, уполномоченные представители или доверенные лица любого избирательного объединения, выдвинувшего список кандидатов и представившего необходимое для регистрации количество подписей избирателей. О соответствующей проверке должен извещаться кандидат, уполномоченный представитель избирательного объединения, представивший установленное количество подписей избирателей</w:t>
      </w:r>
      <w:r w:rsidRPr="009C59E6">
        <w:rPr>
          <w:rFonts w:ascii="Times New Roman" w:eastAsia="Times New Roman" w:hAnsi="Times New Roman" w:cs="Times New Roman"/>
          <w:sz w:val="28"/>
        </w:rPr>
        <w:t xml:space="preserve"> </w:t>
      </w:r>
      <w:r w:rsidRPr="009C59E6">
        <w:rPr>
          <w:rFonts w:ascii="Times New Roman" w:eastAsia="Times New Roman" w:hAnsi="Times New Roman" w:cs="Times New Roman"/>
          <w:sz w:val="28"/>
          <w:szCs w:val="28"/>
        </w:rPr>
        <w:t xml:space="preserve">(п. 4 ст. 35 Кодекса). </w:t>
      </w:r>
    </w:p>
    <w:p w:rsidR="009C59E6" w:rsidRPr="009C59E6" w:rsidRDefault="009C59E6" w:rsidP="00DD1FEF">
      <w:pPr>
        <w:widowControl w:val="0"/>
        <w:numPr>
          <w:ilvl w:val="1"/>
          <w:numId w:val="2"/>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Кандидаты, уполномоченные представители избирательного объединения извещаются о проведении проверки подписных листов лично одновременно с получением подтверждения о приеме документов на регистрацию (примерная форма извещения дана в приложении №1 к настоящему Порядку).</w:t>
      </w:r>
    </w:p>
    <w:p w:rsidR="009C59E6" w:rsidRPr="009C59E6" w:rsidRDefault="009C59E6" w:rsidP="00DD1FEF">
      <w:pPr>
        <w:widowControl w:val="0"/>
        <w:numPr>
          <w:ilvl w:val="1"/>
          <w:numId w:val="2"/>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Лица, указанные в п.1.5 настоящего Порядка извещаются о проведении </w:t>
      </w:r>
      <w:r w:rsidRPr="009C59E6">
        <w:rPr>
          <w:rFonts w:ascii="Times New Roman" w:eastAsia="Times New Roman" w:hAnsi="Times New Roman" w:cs="Times New Roman"/>
          <w:sz w:val="28"/>
          <w:szCs w:val="28"/>
        </w:rPr>
        <w:lastRenderedPageBreak/>
        <w:t>проверки подписных листов по телефону (содержание телефонограммы дано в приложении №2 к настоящему Порядку). Телефон сообщается кандидатом, уполномоченным представителем избирательного объединения при представлении подписных листов.</w:t>
      </w:r>
    </w:p>
    <w:p w:rsidR="009C59E6" w:rsidRPr="009C59E6" w:rsidRDefault="009C59E6" w:rsidP="00DD1FE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Телефонограммы фиксируются в Журнале передачи извещений кандидатам,</w:t>
      </w:r>
      <w:r w:rsidRPr="009C59E6">
        <w:rPr>
          <w:rFonts w:ascii="Times New Roman" w:eastAsia="Times New Roman" w:hAnsi="Times New Roman" w:cs="Times New Roman"/>
          <w:b/>
          <w:sz w:val="28"/>
          <w:szCs w:val="28"/>
        </w:rPr>
        <w:t xml:space="preserve"> </w:t>
      </w:r>
      <w:r w:rsidRPr="009C59E6">
        <w:rPr>
          <w:rFonts w:ascii="Times New Roman" w:eastAsia="Times New Roman" w:hAnsi="Times New Roman" w:cs="Times New Roman"/>
          <w:sz w:val="28"/>
          <w:szCs w:val="28"/>
        </w:rPr>
        <w:t>уполномоченным представителям избирательных объединений о проведении проверки подписных листов (форма журнала дана в приложении №3 к настоящему Порядку).</w:t>
      </w:r>
    </w:p>
    <w:p w:rsidR="009C59E6" w:rsidRPr="009C59E6" w:rsidRDefault="009C59E6" w:rsidP="00DD1FE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rPr>
        <w:t xml:space="preserve">Присутствие кандидатов, их доверенных лиц или уполномоченных представителей кандидата по финансовым вопросам, </w:t>
      </w:r>
      <w:r w:rsidRPr="009C59E6">
        <w:rPr>
          <w:rFonts w:ascii="Times New Roman" w:eastAsia="Times New Roman" w:hAnsi="Times New Roman" w:cs="Times New Roman"/>
          <w:sz w:val="28"/>
          <w:szCs w:val="28"/>
        </w:rPr>
        <w:t>уполномоченных представителей или доверенные лиц избирательного объединения</w:t>
      </w:r>
      <w:r w:rsidRPr="009C59E6">
        <w:rPr>
          <w:rFonts w:ascii="Times New Roman" w:eastAsia="Times New Roman" w:hAnsi="Times New Roman" w:cs="Times New Roman"/>
          <w:sz w:val="28"/>
        </w:rPr>
        <w:t xml:space="preserve"> </w:t>
      </w:r>
      <w:r w:rsidRPr="009C59E6">
        <w:rPr>
          <w:rFonts w:ascii="Times New Roman" w:eastAsia="Times New Roman" w:hAnsi="Times New Roman" w:cs="Times New Roman"/>
          <w:sz w:val="28"/>
          <w:szCs w:val="28"/>
        </w:rPr>
        <w:t>фиксируется в Журнале учета присутствия представителей кандидата, избирательного объединения при проведении проверки подписных листов (форма Журнала дана в приложении №4 к настоящему Порядку).</w:t>
      </w:r>
    </w:p>
    <w:p w:rsidR="009C59E6" w:rsidRPr="009C59E6" w:rsidRDefault="009C59E6" w:rsidP="00DD1FEF">
      <w:pPr>
        <w:widowControl w:val="0"/>
        <w:numPr>
          <w:ilvl w:val="1"/>
          <w:numId w:val="2"/>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bCs/>
          <w:sz w:val="28"/>
        </w:rPr>
        <w:t xml:space="preserve">Количество подписей избирателей, необходимое для регистрации кандидата, списка кандидатов установлено постановлением избирательной комиссии </w:t>
      </w:r>
      <w:r w:rsidRPr="009C59E6">
        <w:rPr>
          <w:rFonts w:ascii="Times New Roman" w:eastAsia="Times New Roman" w:hAnsi="Times New Roman" w:cs="Times New Roman"/>
          <w:sz w:val="28"/>
        </w:rPr>
        <w:t xml:space="preserve">от 15.06.2017 г. № </w:t>
      </w:r>
      <w:r w:rsidR="00BB7C6A">
        <w:rPr>
          <w:rFonts w:ascii="Times New Roman" w:eastAsia="Times New Roman" w:hAnsi="Times New Roman" w:cs="Times New Roman"/>
          <w:sz w:val="28"/>
        </w:rPr>
        <w:t>61</w:t>
      </w:r>
      <w:r w:rsidRPr="009C59E6">
        <w:rPr>
          <w:rFonts w:ascii="Times New Roman" w:eastAsia="Times New Roman" w:hAnsi="Times New Roman" w:cs="Times New Roman"/>
          <w:sz w:val="28"/>
        </w:rPr>
        <w:t>/</w:t>
      </w:r>
      <w:r w:rsidR="00BB7C6A">
        <w:rPr>
          <w:rFonts w:ascii="Times New Roman" w:eastAsia="Times New Roman" w:hAnsi="Times New Roman" w:cs="Times New Roman"/>
          <w:sz w:val="28"/>
        </w:rPr>
        <w:t>582</w:t>
      </w:r>
      <w:r w:rsidRPr="009C59E6">
        <w:rPr>
          <w:rFonts w:ascii="Times New Roman" w:eastAsia="Times New Roman" w:hAnsi="Times New Roman" w:cs="Times New Roman"/>
          <w:sz w:val="28"/>
        </w:rPr>
        <w:t>-4.</w:t>
      </w:r>
    </w:p>
    <w:p w:rsidR="009C59E6" w:rsidRPr="009C59E6" w:rsidRDefault="009C59E6" w:rsidP="00DD1FEF">
      <w:pPr>
        <w:widowControl w:val="0"/>
        <w:numPr>
          <w:ilvl w:val="1"/>
          <w:numId w:val="2"/>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C59E6">
        <w:rPr>
          <w:rFonts w:ascii="Times New Roman" w:eastAsia="Times New Roman" w:hAnsi="Times New Roman" w:cs="Times New Roman"/>
          <w:sz w:val="28"/>
          <w:szCs w:val="28"/>
        </w:rPr>
        <w:t>Избирательная комиссия в течение десяти дней со дня приема необходимых для регистрации кандидата, списка кандидатов документов обязана принять решение о регистрации кандидата, списка кандидатов либо мотивированное решение об отказе в регистрации кандидата, списка кандидатов (п. 1 ст. 36 Кодекса).</w:t>
      </w:r>
    </w:p>
    <w:p w:rsidR="009C59E6" w:rsidRPr="009C59E6" w:rsidRDefault="009C59E6" w:rsidP="00DD1FEF">
      <w:pPr>
        <w:widowControl w:val="0"/>
        <w:numPr>
          <w:ilvl w:val="0"/>
          <w:numId w:val="4"/>
        </w:numPr>
        <w:tabs>
          <w:tab w:val="num" w:pos="0"/>
          <w:tab w:val="left" w:pos="567"/>
        </w:tabs>
        <w:autoSpaceDE w:val="0"/>
        <w:autoSpaceDN w:val="0"/>
        <w:adjustRightInd w:val="0"/>
        <w:spacing w:after="120" w:line="240" w:lineRule="auto"/>
        <w:ind w:left="0" w:firstLine="0"/>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
          <w:bCs/>
          <w:sz w:val="28"/>
        </w:rPr>
        <w:t>Прием подписных листов</w:t>
      </w:r>
    </w:p>
    <w:p w:rsidR="009C59E6" w:rsidRPr="009C59E6" w:rsidRDefault="009C59E6" w:rsidP="00DD1FEF">
      <w:pPr>
        <w:widowControl w:val="0"/>
        <w:numPr>
          <w:ilvl w:val="1"/>
          <w:numId w:val="6"/>
        </w:numPr>
        <w:tabs>
          <w:tab w:val="num" w:pos="0"/>
          <w:tab w:val="left" w:pos="567"/>
        </w:tabs>
        <w:spacing w:before="120" w:after="0" w:line="240" w:lineRule="auto"/>
        <w:ind w:left="0" w:firstLine="0"/>
        <w:jc w:val="both"/>
        <w:rPr>
          <w:rFonts w:ascii="Times New Roman" w:eastAsia="Times New Roman" w:hAnsi="Times New Roman" w:cs="Times New Roman"/>
          <w:sz w:val="28"/>
          <w:szCs w:val="20"/>
        </w:rPr>
      </w:pPr>
      <w:r w:rsidRPr="009C59E6">
        <w:rPr>
          <w:rFonts w:ascii="Times New Roman" w:eastAsia="Times New Roman" w:hAnsi="Times New Roman" w:cs="Times New Roman"/>
          <w:sz w:val="28"/>
          <w:szCs w:val="20"/>
        </w:rPr>
        <w:t xml:space="preserve">Прием и проверку избирательных документов (в том числе подписных листов с подписями избирателей), представляемых кандидатами, избирательными объединениями осуществляет Рабочая группа, создаваемая решением избирательной комиссии. </w:t>
      </w:r>
    </w:p>
    <w:p w:rsidR="009C59E6" w:rsidRPr="009C59E6" w:rsidRDefault="009C59E6" w:rsidP="00DD1FEF">
      <w:pPr>
        <w:widowControl w:val="0"/>
        <w:tabs>
          <w:tab w:val="left" w:pos="567"/>
        </w:tabs>
        <w:spacing w:after="0" w:line="240" w:lineRule="auto"/>
        <w:jc w:val="both"/>
        <w:rPr>
          <w:rFonts w:ascii="Times New Roman" w:eastAsia="Times New Roman" w:hAnsi="Times New Roman" w:cs="Times New Roman"/>
          <w:sz w:val="28"/>
          <w:szCs w:val="20"/>
        </w:rPr>
      </w:pPr>
      <w:r w:rsidRPr="009C59E6">
        <w:rPr>
          <w:rFonts w:ascii="Times New Roman" w:eastAsia="Times New Roman" w:hAnsi="Times New Roman" w:cs="Times New Roman"/>
          <w:sz w:val="28"/>
          <w:szCs w:val="20"/>
        </w:rPr>
        <w:t>Избирательная комиссия</w:t>
      </w:r>
      <w:r w:rsidRPr="009C59E6">
        <w:rPr>
          <w:rFonts w:ascii="Times New Roman" w:eastAsia="Times New Roman" w:hAnsi="Times New Roman" w:cs="Times New Roman"/>
          <w:bCs/>
          <w:sz w:val="28"/>
          <w:szCs w:val="20"/>
        </w:rPr>
        <w:t xml:space="preserve"> не вправе ограничивать доступ кандидата, уполномоченного представителя избирательного объединения в занимаемое ею помещение или отказывать </w:t>
      </w:r>
      <w:r w:rsidRPr="009C59E6">
        <w:rPr>
          <w:rFonts w:ascii="Times New Roman" w:eastAsia="Times New Roman" w:hAnsi="Times New Roman" w:cs="Times New Roman"/>
          <w:sz w:val="28"/>
          <w:szCs w:val="20"/>
        </w:rPr>
        <w:t>указанным лицам</w:t>
      </w:r>
      <w:r w:rsidRPr="009C59E6">
        <w:rPr>
          <w:rFonts w:ascii="Times New Roman" w:eastAsia="Times New Roman" w:hAnsi="Times New Roman" w:cs="Times New Roman"/>
          <w:bCs/>
          <w:sz w:val="28"/>
          <w:szCs w:val="20"/>
        </w:rPr>
        <w:t xml:space="preserve"> в приеме избирательных документов, необходимых для регистрации, в случае если документы доставлены </w:t>
      </w:r>
      <w:r w:rsidRPr="009C59E6">
        <w:rPr>
          <w:rFonts w:ascii="Times New Roman" w:eastAsia="Times New Roman" w:hAnsi="Times New Roman" w:cs="Times New Roman"/>
          <w:sz w:val="28"/>
          <w:szCs w:val="28"/>
        </w:rPr>
        <w:t xml:space="preserve">не позднее чем через 40 дней после дня официального опубликования решения о назначении выборов </w:t>
      </w:r>
      <w:r w:rsidRPr="009C59E6">
        <w:rPr>
          <w:rFonts w:ascii="Times New Roman" w:eastAsia="Times New Roman" w:hAnsi="Times New Roman" w:cs="Times New Roman"/>
          <w:bCs/>
          <w:sz w:val="28"/>
          <w:szCs w:val="20"/>
        </w:rPr>
        <w:t xml:space="preserve">до 18 часов </w:t>
      </w:r>
      <w:r w:rsidRPr="009C59E6">
        <w:rPr>
          <w:rFonts w:ascii="Times New Roman" w:eastAsia="Times New Roman" w:hAnsi="Times New Roman" w:cs="Times New Roman"/>
          <w:sz w:val="28"/>
          <w:szCs w:val="28"/>
        </w:rPr>
        <w:t xml:space="preserve">по московскому времени </w:t>
      </w:r>
      <w:r w:rsidRPr="009C59E6">
        <w:rPr>
          <w:rFonts w:ascii="Times New Roman" w:eastAsia="Times New Roman" w:hAnsi="Times New Roman" w:cs="Times New Roman"/>
          <w:bCs/>
          <w:sz w:val="28"/>
          <w:szCs w:val="20"/>
        </w:rPr>
        <w:t>(п.3 ст.34 Кодекса).</w:t>
      </w:r>
    </w:p>
    <w:p w:rsidR="009C59E6" w:rsidRPr="00BB7C6A" w:rsidRDefault="009C59E6" w:rsidP="00DD1FEF">
      <w:pPr>
        <w:widowControl w:val="0"/>
        <w:numPr>
          <w:ilvl w:val="1"/>
          <w:numId w:val="6"/>
        </w:numPr>
        <w:tabs>
          <w:tab w:val="num" w:pos="0"/>
          <w:tab w:val="left" w:pos="567"/>
        </w:tabs>
        <w:spacing w:after="0" w:line="240" w:lineRule="auto"/>
        <w:ind w:left="0" w:firstLine="0"/>
        <w:jc w:val="both"/>
        <w:rPr>
          <w:rFonts w:ascii="Times New Roman" w:eastAsia="Times New Roman" w:hAnsi="Times New Roman" w:cs="Times New Roman"/>
          <w:sz w:val="28"/>
          <w:szCs w:val="28"/>
        </w:rPr>
      </w:pPr>
      <w:r w:rsidRPr="00BB7C6A">
        <w:rPr>
          <w:rFonts w:ascii="Times New Roman" w:eastAsia="Times New Roman" w:hAnsi="Times New Roman" w:cs="Times New Roman"/>
          <w:bCs/>
          <w:sz w:val="28"/>
          <w:szCs w:val="28"/>
        </w:rPr>
        <w:t>Вместе с брошюрованными и пронумерованными подписными листами в избирательную комиссию представляется протокол об итогах сбора подписей на бумажном носителе и в машиночитаемом виде, в котором указывается количество папок, подписных листов и подписей, представленных для регистрации кандидата, списка кандидатов (п. 17 ст. 33 Кодекса).</w:t>
      </w:r>
    </w:p>
    <w:p w:rsidR="009C59E6" w:rsidRPr="00BB7C6A" w:rsidRDefault="009C59E6" w:rsidP="00DD1FEF">
      <w:pPr>
        <w:widowControl w:val="0"/>
        <w:numPr>
          <w:ilvl w:val="1"/>
          <w:numId w:val="6"/>
        </w:numPr>
        <w:tabs>
          <w:tab w:val="num" w:pos="0"/>
          <w:tab w:val="left" w:pos="567"/>
        </w:tabs>
        <w:spacing w:after="0" w:line="240" w:lineRule="auto"/>
        <w:ind w:left="0" w:firstLine="0"/>
        <w:jc w:val="both"/>
        <w:rPr>
          <w:rFonts w:ascii="Times New Roman" w:eastAsia="Times New Roman" w:hAnsi="Times New Roman" w:cs="Times New Roman"/>
          <w:sz w:val="28"/>
          <w:szCs w:val="28"/>
        </w:rPr>
      </w:pPr>
      <w:r w:rsidRPr="00BB7C6A">
        <w:rPr>
          <w:rFonts w:ascii="Times New Roman" w:eastAsia="Times New Roman" w:hAnsi="Times New Roman" w:cs="Times New Roman"/>
          <w:bCs/>
          <w:sz w:val="28"/>
          <w:szCs w:val="28"/>
        </w:rPr>
        <w:t>При приеме подписных листов проверяется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при этом проверяется правильность нумерации подписных листов.</w:t>
      </w:r>
      <w:r w:rsidRPr="00BB7C6A">
        <w:rPr>
          <w:rFonts w:ascii="Times New Roman" w:eastAsia="Times New Roman" w:hAnsi="Times New Roman" w:cs="Times New Roman"/>
          <w:sz w:val="28"/>
          <w:szCs w:val="28"/>
        </w:rPr>
        <w:t xml:space="preserve"> </w:t>
      </w:r>
    </w:p>
    <w:p w:rsidR="009C59E6" w:rsidRPr="00BB7C6A" w:rsidRDefault="009C59E6" w:rsidP="00DD1FEF">
      <w:pPr>
        <w:widowControl w:val="0"/>
        <w:tabs>
          <w:tab w:val="left" w:pos="567"/>
        </w:tabs>
        <w:spacing w:after="0" w:line="240" w:lineRule="auto"/>
        <w:jc w:val="both"/>
        <w:rPr>
          <w:rFonts w:ascii="Times New Roman" w:eastAsia="Times New Roman" w:hAnsi="Times New Roman" w:cs="Times New Roman"/>
          <w:sz w:val="28"/>
          <w:szCs w:val="28"/>
        </w:rPr>
      </w:pPr>
      <w:r w:rsidRPr="00BB7C6A">
        <w:rPr>
          <w:rFonts w:ascii="Times New Roman" w:eastAsia="Times New Roman" w:hAnsi="Times New Roman" w:cs="Times New Roman"/>
          <w:sz w:val="28"/>
          <w:szCs w:val="28"/>
        </w:rPr>
        <w:lastRenderedPageBreak/>
        <w:t>В случае выявления нарушения нумерации подписных листов кандидат, уполномоченный представитель избирательного объединения перенумеровывает листы папки.</w:t>
      </w:r>
    </w:p>
    <w:p w:rsidR="009C59E6" w:rsidRPr="00BB7C6A" w:rsidRDefault="009C59E6" w:rsidP="00DD1FEF">
      <w:pPr>
        <w:widowControl w:val="0"/>
        <w:tabs>
          <w:tab w:val="left" w:pos="567"/>
        </w:tabs>
        <w:spacing w:after="0" w:line="240" w:lineRule="auto"/>
        <w:jc w:val="both"/>
        <w:rPr>
          <w:rFonts w:ascii="Times New Roman" w:eastAsia="Times New Roman" w:hAnsi="Times New Roman" w:cs="Times New Roman"/>
          <w:bCs/>
          <w:sz w:val="28"/>
          <w:szCs w:val="28"/>
        </w:rPr>
      </w:pPr>
      <w:r w:rsidRPr="00BB7C6A">
        <w:rPr>
          <w:rFonts w:ascii="Times New Roman" w:eastAsia="Times New Roman" w:hAnsi="Times New Roman" w:cs="Times New Roman"/>
          <w:bCs/>
          <w:sz w:val="28"/>
          <w:szCs w:val="28"/>
        </w:rPr>
        <w:t xml:space="preserve">После завершения указанной проверки каждая папка с подписными листами заверяется печатью избирательной комиссии </w:t>
      </w:r>
      <w:r w:rsidRPr="00BB7C6A">
        <w:rPr>
          <w:rFonts w:ascii="Times New Roman" w:eastAsia="Times New Roman" w:hAnsi="Times New Roman" w:cs="Times New Roman"/>
          <w:sz w:val="28"/>
          <w:szCs w:val="28"/>
        </w:rPr>
        <w:t>(п. 3 ст. 34 Кодекса)</w:t>
      </w:r>
      <w:r w:rsidRPr="00BB7C6A">
        <w:rPr>
          <w:rFonts w:ascii="Times New Roman" w:eastAsia="Times New Roman" w:hAnsi="Times New Roman" w:cs="Times New Roman"/>
          <w:bCs/>
          <w:sz w:val="28"/>
          <w:szCs w:val="28"/>
        </w:rPr>
        <w:t>.</w:t>
      </w:r>
    </w:p>
    <w:p w:rsidR="009C59E6" w:rsidRPr="009C59E6" w:rsidRDefault="009C59E6" w:rsidP="00DD1FEF">
      <w:pPr>
        <w:widowControl w:val="0"/>
        <w:numPr>
          <w:ilvl w:val="1"/>
          <w:numId w:val="6"/>
        </w:numPr>
        <w:tabs>
          <w:tab w:val="num" w:pos="0"/>
          <w:tab w:val="left" w:pos="567"/>
        </w:tabs>
        <w:spacing w:after="0" w:line="240" w:lineRule="auto"/>
        <w:ind w:left="0" w:firstLine="0"/>
        <w:jc w:val="both"/>
        <w:rPr>
          <w:rFonts w:ascii="Times New Roman" w:eastAsia="Times New Roman" w:hAnsi="Times New Roman" w:cs="Times New Roman"/>
          <w:bCs/>
          <w:sz w:val="24"/>
          <w:szCs w:val="28"/>
        </w:rPr>
      </w:pPr>
      <w:r w:rsidRPr="009C59E6">
        <w:rPr>
          <w:rFonts w:ascii="Times New Roman" w:eastAsia="Times New Roman" w:hAnsi="Times New Roman" w:cs="Times New Roman"/>
          <w:sz w:val="28"/>
          <w:szCs w:val="28"/>
        </w:rPr>
        <w:t>По окончании приема документов (в том числе подписных листов) на регистрацию, кандидату, уполномоченному представителю избирательного объединения выдается письменное подтверждение получения документов для регистрации по форме, установленной постановлением избирательной комиссии (приложение №4 к постановлению избирательной комисс</w:t>
      </w:r>
      <w:r w:rsidR="00AC6CBF">
        <w:rPr>
          <w:rFonts w:ascii="Times New Roman" w:eastAsia="Times New Roman" w:hAnsi="Times New Roman" w:cs="Times New Roman"/>
          <w:sz w:val="28"/>
          <w:szCs w:val="28"/>
        </w:rPr>
        <w:t xml:space="preserve">ии от 15.06.2017 г. №46/242-4) </w:t>
      </w:r>
      <w:r w:rsidRPr="009C59E6">
        <w:rPr>
          <w:rFonts w:ascii="Times New Roman" w:eastAsia="Times New Roman" w:hAnsi="Times New Roman" w:cs="Times New Roman"/>
          <w:sz w:val="28"/>
          <w:szCs w:val="28"/>
        </w:rPr>
        <w:t>(п.3 ст.34 Кодекса).</w:t>
      </w:r>
    </w:p>
    <w:p w:rsidR="009C59E6" w:rsidRPr="009C59E6" w:rsidRDefault="009C59E6" w:rsidP="00DD1FEF">
      <w:pPr>
        <w:numPr>
          <w:ilvl w:val="0"/>
          <w:numId w:val="8"/>
        </w:numPr>
        <w:tabs>
          <w:tab w:val="clear" w:pos="1429"/>
          <w:tab w:val="num" w:pos="284"/>
          <w:tab w:val="left" w:pos="567"/>
        </w:tabs>
        <w:spacing w:before="120" w:after="120" w:line="240" w:lineRule="auto"/>
        <w:ind w:left="0" w:firstLine="0"/>
        <w:jc w:val="center"/>
        <w:rPr>
          <w:rFonts w:ascii="Times New Roman" w:eastAsia="Times New Roman" w:hAnsi="Times New Roman" w:cs="Times New Roman"/>
          <w:b/>
          <w:sz w:val="28"/>
          <w:szCs w:val="20"/>
        </w:rPr>
      </w:pPr>
      <w:r w:rsidRPr="009C59E6">
        <w:rPr>
          <w:rFonts w:ascii="Times New Roman" w:eastAsia="Times New Roman" w:hAnsi="Times New Roman" w:cs="Times New Roman"/>
          <w:b/>
          <w:sz w:val="28"/>
          <w:szCs w:val="28"/>
        </w:rPr>
        <w:t>Проверка подписных листов</w:t>
      </w:r>
    </w:p>
    <w:p w:rsidR="009C59E6" w:rsidRPr="009C59E6" w:rsidRDefault="009C59E6" w:rsidP="00DD1FEF">
      <w:pPr>
        <w:widowControl w:val="0"/>
        <w:numPr>
          <w:ilvl w:val="1"/>
          <w:numId w:val="10"/>
        </w:numPr>
        <w:tabs>
          <w:tab w:val="num" w:pos="0"/>
          <w:tab w:val="left" w:pos="567"/>
          <w:tab w:val="num" w:pos="1620"/>
        </w:tabs>
        <w:autoSpaceDE w:val="0"/>
        <w:autoSpaceDN w:val="0"/>
        <w:adjustRightInd w:val="0"/>
        <w:spacing w:after="0" w:line="240" w:lineRule="auto"/>
        <w:ind w:left="0" w:firstLine="0"/>
        <w:jc w:val="both"/>
        <w:rPr>
          <w:rFonts w:ascii="Times New Roman" w:eastAsia="Times New Roman" w:hAnsi="Times New Roman" w:cs="Times New Roman"/>
          <w:b/>
          <w:bCs/>
          <w:sz w:val="28"/>
          <w:szCs w:val="28"/>
        </w:rPr>
      </w:pPr>
      <w:r w:rsidRPr="009C59E6">
        <w:rPr>
          <w:rFonts w:ascii="Times New Roman" w:eastAsia="Times New Roman" w:hAnsi="Times New Roman" w:cs="Times New Roman"/>
          <w:b/>
          <w:bCs/>
          <w:sz w:val="28"/>
        </w:rPr>
        <w:t>Порядок проверки подписных листов.</w:t>
      </w:r>
    </w:p>
    <w:p w:rsidR="009C59E6" w:rsidRPr="009C59E6" w:rsidRDefault="009C59E6" w:rsidP="00DD1FEF">
      <w:pPr>
        <w:widowControl w:val="0"/>
        <w:numPr>
          <w:ilvl w:val="2"/>
          <w:numId w:val="10"/>
        </w:numPr>
        <w:tabs>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C59E6">
        <w:rPr>
          <w:rFonts w:ascii="Times New Roman" w:eastAsia="Times New Roman" w:hAnsi="Times New Roman" w:cs="Times New Roman"/>
          <w:bCs/>
          <w:sz w:val="28"/>
        </w:rPr>
        <w:t>Проверка подписных листов осуществляется членами Рабочей группы (далее – проверяющий) со дня, в который кандидату, уполномоченному представителю избирательного объединения выдано подтверждение о приеме необходимых для регистрации документов, в том числе подписных листов и</w:t>
      </w:r>
      <w:r w:rsidRPr="009C59E6">
        <w:rPr>
          <w:rFonts w:ascii="Times New Roman" w:eastAsia="Times New Roman" w:hAnsi="Times New Roman" w:cs="Times New Roman"/>
          <w:sz w:val="28"/>
          <w:szCs w:val="28"/>
        </w:rPr>
        <w:t xml:space="preserve"> должна быть завершена не позднее чем за двое суток до заседания избирательной комиссии, на котором должен рассматриваться вопрос о регистрации (об отказе в регистрации) кандидата, списка кандидатов (п. 15 ст. 35 Кодекса).</w:t>
      </w:r>
    </w:p>
    <w:p w:rsidR="009C59E6" w:rsidRPr="009C59E6" w:rsidRDefault="009C59E6" w:rsidP="00DD1FEF">
      <w:pPr>
        <w:widowControl w:val="0"/>
        <w:numPr>
          <w:ilvl w:val="2"/>
          <w:numId w:val="10"/>
        </w:numPr>
        <w:tabs>
          <w:tab w:val="clear" w:pos="3576"/>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В ходе проверки подписных листов проверяется соблюдение порядка сбора подписей, оформления подписных листов, достоверность содержащихся в них сведений об избирателях и лицах, осуществлявших сбор подписей, а также достоверность подписей избирателей, лиц, осуществлявших сбор подписей, кандидатов (п. 1 ст. 35 Кодекса).</w:t>
      </w:r>
    </w:p>
    <w:p w:rsidR="009C59E6" w:rsidRPr="009C59E6" w:rsidRDefault="009C59E6" w:rsidP="00DD1FEF">
      <w:pPr>
        <w:widowControl w:val="0"/>
        <w:numPr>
          <w:ilvl w:val="2"/>
          <w:numId w:val="10"/>
        </w:numPr>
        <w:tabs>
          <w:tab w:val="clear" w:pos="3576"/>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 xml:space="preserve">Проверке подлежат все подписи избирателей, собранные в поддержку выдвижения каждого кандидата, списка кандидатов и соответствующие им сведения об избирателях, содержащиеся в подписных листах </w:t>
      </w:r>
      <w:r w:rsidRPr="009C59E6">
        <w:rPr>
          <w:rFonts w:ascii="Times New Roman" w:eastAsia="Times New Roman" w:hAnsi="Times New Roman" w:cs="Times New Roman"/>
          <w:bCs/>
          <w:sz w:val="28"/>
        </w:rPr>
        <w:t>(п. 4 ст. 35 Кодекса).</w:t>
      </w:r>
    </w:p>
    <w:p w:rsidR="009C59E6" w:rsidRPr="009C59E6" w:rsidRDefault="009C59E6" w:rsidP="00DD1FE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9C59E6">
        <w:rPr>
          <w:rFonts w:ascii="Times New Roman" w:eastAsia="Times New Roman" w:hAnsi="Times New Roman" w:cs="Times New Roman"/>
          <w:bCs/>
          <w:sz w:val="28"/>
          <w:szCs w:val="28"/>
        </w:rPr>
        <w:t>Для установления достоверности содержащихся в подписных листах сведений об избирателях используется ГАС «Выборы», включая регистр избирателей (п</w:t>
      </w:r>
      <w:r w:rsidRPr="009C59E6">
        <w:rPr>
          <w:rFonts w:ascii="Times New Roman" w:eastAsia="Times New Roman" w:hAnsi="Times New Roman" w:cs="Times New Roman"/>
          <w:bCs/>
          <w:sz w:val="28"/>
        </w:rPr>
        <w:t>. </w:t>
      </w:r>
      <w:r w:rsidRPr="009C59E6">
        <w:rPr>
          <w:rFonts w:ascii="Times New Roman" w:eastAsia="Times New Roman" w:hAnsi="Times New Roman" w:cs="Times New Roman"/>
          <w:bCs/>
          <w:sz w:val="28"/>
          <w:szCs w:val="28"/>
        </w:rPr>
        <w:t>3</w:t>
      </w:r>
      <w:r w:rsidRPr="009C59E6">
        <w:rPr>
          <w:rFonts w:ascii="Times New Roman" w:eastAsia="Times New Roman" w:hAnsi="Times New Roman" w:cs="Times New Roman"/>
          <w:bCs/>
          <w:sz w:val="28"/>
          <w:szCs w:val="28"/>
          <w:vertAlign w:val="superscript"/>
        </w:rPr>
        <w:t>1</w:t>
      </w:r>
      <w:r w:rsidRPr="009C59E6">
        <w:rPr>
          <w:rFonts w:ascii="Times New Roman" w:eastAsia="Times New Roman" w:hAnsi="Times New Roman" w:cs="Times New Roman"/>
          <w:bCs/>
          <w:sz w:val="28"/>
          <w:szCs w:val="28"/>
        </w:rPr>
        <w:t xml:space="preserve"> ст</w:t>
      </w:r>
      <w:r w:rsidRPr="009C59E6">
        <w:rPr>
          <w:rFonts w:ascii="Times New Roman" w:eastAsia="Times New Roman" w:hAnsi="Times New Roman" w:cs="Times New Roman"/>
          <w:bCs/>
          <w:sz w:val="28"/>
        </w:rPr>
        <w:t>. </w:t>
      </w:r>
      <w:r w:rsidRPr="009C59E6">
        <w:rPr>
          <w:rFonts w:ascii="Times New Roman" w:eastAsia="Times New Roman" w:hAnsi="Times New Roman" w:cs="Times New Roman"/>
          <w:bCs/>
          <w:sz w:val="28"/>
          <w:szCs w:val="28"/>
        </w:rPr>
        <w:t>38 Федерального закона).</w:t>
      </w:r>
    </w:p>
    <w:p w:rsidR="009C59E6" w:rsidRPr="009C59E6" w:rsidRDefault="009C59E6" w:rsidP="00DD1FEF">
      <w:pPr>
        <w:widowControl w:val="0"/>
        <w:numPr>
          <w:ilvl w:val="2"/>
          <w:numId w:val="10"/>
        </w:numPr>
        <w:tabs>
          <w:tab w:val="clear" w:pos="3576"/>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 xml:space="preserve">Проверка подписных листов осуществляется путем последовательного изучения всех содержащихся в них сведений с использованием Перечня </w:t>
      </w:r>
      <w:r w:rsidRPr="009C59E6">
        <w:rPr>
          <w:rFonts w:ascii="Times New Roman" w:eastAsia="Times New Roman" w:hAnsi="Times New Roman" w:cs="Times New Roman"/>
          <w:sz w:val="28"/>
        </w:rPr>
        <w:t>оснований (причин) признания подписей недостоверными (недействительными) (приложение №5 к настоящему Порядку).</w:t>
      </w:r>
    </w:p>
    <w:p w:rsidR="009C59E6" w:rsidRPr="009C59E6" w:rsidRDefault="009C59E6" w:rsidP="00DD1FEF">
      <w:pPr>
        <w:widowControl w:val="0"/>
        <w:numPr>
          <w:ilvl w:val="2"/>
          <w:numId w:val="10"/>
        </w:numPr>
        <w:tabs>
          <w:tab w:val="clear" w:pos="3576"/>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По результатам проверки подпись избирателя может быть признана проверяющим достоверной</w:t>
      </w:r>
      <w:r w:rsidRPr="009C59E6">
        <w:rPr>
          <w:rFonts w:ascii="Times New Roman" w:eastAsia="Times New Roman" w:hAnsi="Times New Roman" w:cs="Times New Roman"/>
          <w:b/>
          <w:sz w:val="24"/>
          <w:szCs w:val="28"/>
        </w:rPr>
        <w:t xml:space="preserve"> </w:t>
      </w:r>
      <w:r w:rsidRPr="009C59E6">
        <w:rPr>
          <w:rFonts w:ascii="Times New Roman" w:eastAsia="Times New Roman" w:hAnsi="Times New Roman" w:cs="Times New Roman"/>
          <w:sz w:val="28"/>
          <w:szCs w:val="28"/>
        </w:rPr>
        <w:t xml:space="preserve">либо недостоверной и (или) недействительной </w:t>
      </w:r>
      <w:r w:rsidRPr="009C59E6">
        <w:rPr>
          <w:rFonts w:ascii="Times New Roman" w:eastAsia="Times New Roman" w:hAnsi="Times New Roman" w:cs="Times New Roman"/>
          <w:bCs/>
          <w:sz w:val="28"/>
        </w:rPr>
        <w:t>(п. 6 ст. 35 Кодекса).</w:t>
      </w:r>
    </w:p>
    <w:p w:rsidR="009C59E6" w:rsidRPr="009C59E6" w:rsidRDefault="009C59E6" w:rsidP="00DD1FEF">
      <w:pPr>
        <w:widowControl w:val="0"/>
        <w:tabs>
          <w:tab w:val="left" w:pos="567"/>
        </w:tabs>
        <w:autoSpaceDE w:val="0"/>
        <w:autoSpaceDN w:val="0"/>
        <w:adjustRightInd w:val="0"/>
        <w:spacing w:after="0" w:line="240" w:lineRule="auto"/>
        <w:jc w:val="both"/>
        <w:rPr>
          <w:rFonts w:ascii="Times New Roman" w:eastAsia="Times New Roman" w:hAnsi="Times New Roman" w:cs="Times New Roman"/>
          <w:bCs/>
          <w:sz w:val="28"/>
        </w:rPr>
      </w:pPr>
      <w:r w:rsidRPr="009C59E6">
        <w:rPr>
          <w:rFonts w:ascii="Times New Roman" w:eastAsia="Times New Roman" w:hAnsi="Times New Roman" w:cs="Times New Roman"/>
          <w:bCs/>
          <w:sz w:val="28"/>
        </w:rPr>
        <w:t>Подпись может быть признана проверяющим недостоверной и (или) недействительной самостоятельно либо на основании заключения эксперта, либо на основании справки уполномоченного органа.</w:t>
      </w:r>
    </w:p>
    <w:p w:rsidR="009C59E6" w:rsidRPr="009C59E6" w:rsidRDefault="009C59E6" w:rsidP="00DD1FEF">
      <w:pPr>
        <w:widowControl w:val="0"/>
        <w:numPr>
          <w:ilvl w:val="2"/>
          <w:numId w:val="10"/>
        </w:numPr>
        <w:tabs>
          <w:tab w:val="clear" w:pos="3576"/>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C59E6">
        <w:rPr>
          <w:rFonts w:ascii="Times New Roman" w:eastAsia="Times New Roman" w:hAnsi="Times New Roman" w:cs="Times New Roman"/>
          <w:sz w:val="28"/>
          <w:szCs w:val="28"/>
        </w:rPr>
        <w:t xml:space="preserve">Проверке и учету не подлежат подписи избирателей, содержащиеся в </w:t>
      </w:r>
      <w:r w:rsidRPr="009C59E6">
        <w:rPr>
          <w:rFonts w:ascii="Times New Roman" w:eastAsia="Times New Roman" w:hAnsi="Times New Roman" w:cs="Times New Roman"/>
          <w:sz w:val="28"/>
          <w:szCs w:val="28"/>
        </w:rPr>
        <w:lastRenderedPageBreak/>
        <w:t>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(п. 5 ст. 35 Кодекса).</w:t>
      </w:r>
    </w:p>
    <w:p w:rsidR="009C59E6" w:rsidRPr="009C59E6" w:rsidRDefault="009C59E6" w:rsidP="00DD1FEF">
      <w:pPr>
        <w:widowControl w:val="0"/>
        <w:numPr>
          <w:ilvl w:val="2"/>
          <w:numId w:val="10"/>
        </w:numPr>
        <w:tabs>
          <w:tab w:val="clear" w:pos="3576"/>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rPr>
        <w:t>После представления подписных листов с подписями избирателей в избирательную комиссию, внесение в них каких-либо изменений не допускается (п. 1</w:t>
      </w:r>
      <w:r w:rsidRPr="009C59E6">
        <w:rPr>
          <w:rFonts w:ascii="Times New Roman" w:eastAsia="Times New Roman" w:hAnsi="Times New Roman" w:cs="Times New Roman"/>
          <w:bCs/>
          <w:sz w:val="28"/>
          <w:vertAlign w:val="superscript"/>
        </w:rPr>
        <w:t>1</w:t>
      </w:r>
      <w:r w:rsidRPr="009C59E6">
        <w:rPr>
          <w:rFonts w:ascii="Times New Roman" w:eastAsia="Times New Roman" w:hAnsi="Times New Roman" w:cs="Times New Roman"/>
          <w:bCs/>
          <w:sz w:val="28"/>
        </w:rPr>
        <w:t xml:space="preserve"> ст. 35 Кодекса).</w:t>
      </w:r>
    </w:p>
    <w:p w:rsidR="009C59E6" w:rsidRPr="009C59E6" w:rsidRDefault="009C59E6" w:rsidP="00DD1FEF">
      <w:pPr>
        <w:widowControl w:val="0"/>
        <w:numPr>
          <w:ilvl w:val="0"/>
          <w:numId w:val="12"/>
        </w:numPr>
        <w:tabs>
          <w:tab w:val="left" w:pos="567"/>
        </w:tabs>
        <w:autoSpaceDE w:val="0"/>
        <w:autoSpaceDN w:val="0"/>
        <w:adjustRightInd w:val="0"/>
        <w:spacing w:before="120" w:after="120" w:line="240" w:lineRule="auto"/>
        <w:ind w:left="0" w:firstLine="0"/>
        <w:jc w:val="center"/>
        <w:rPr>
          <w:rFonts w:ascii="Times New Roman" w:eastAsia="Times New Roman" w:hAnsi="Times New Roman" w:cs="Times New Roman"/>
          <w:bCs/>
          <w:sz w:val="28"/>
        </w:rPr>
      </w:pPr>
      <w:r w:rsidRPr="009C59E6">
        <w:rPr>
          <w:rFonts w:ascii="Times New Roman" w:eastAsia="Times New Roman" w:hAnsi="Times New Roman" w:cs="Times New Roman"/>
          <w:b/>
          <w:bCs/>
          <w:sz w:val="28"/>
        </w:rPr>
        <w:t>Основания признания подписей недостоверными и (или) недействительными</w:t>
      </w:r>
    </w:p>
    <w:p w:rsidR="009C59E6" w:rsidRPr="009C59E6" w:rsidRDefault="009C59E6" w:rsidP="00DD1FEF">
      <w:pPr>
        <w:widowControl w:val="0"/>
        <w:numPr>
          <w:ilvl w:val="1"/>
          <w:numId w:val="12"/>
        </w:numPr>
        <w:tabs>
          <w:tab w:val="clear" w:pos="1425"/>
          <w:tab w:val="num" w:pos="0"/>
          <w:tab w:val="left" w:pos="567"/>
        </w:tabs>
        <w:spacing w:after="0" w:line="240" w:lineRule="auto"/>
        <w:ind w:left="0" w:firstLine="0"/>
        <w:jc w:val="both"/>
        <w:rPr>
          <w:rFonts w:ascii="Times New Roman" w:eastAsia="Times New Roman" w:hAnsi="Times New Roman" w:cs="Times New Roman"/>
          <w:sz w:val="28"/>
          <w:szCs w:val="20"/>
        </w:rPr>
      </w:pPr>
      <w:r w:rsidRPr="009C59E6">
        <w:rPr>
          <w:rFonts w:ascii="Times New Roman" w:eastAsia="Times New Roman" w:hAnsi="Times New Roman" w:cs="Times New Roman"/>
          <w:b/>
          <w:bCs/>
          <w:sz w:val="28"/>
          <w:szCs w:val="28"/>
        </w:rPr>
        <w:t>Недостоверной признается подпись</w:t>
      </w:r>
      <w:r w:rsidRPr="009C59E6">
        <w:rPr>
          <w:rFonts w:ascii="Times New Roman" w:eastAsia="Times New Roman" w:hAnsi="Times New Roman" w:cs="Times New Roman"/>
          <w:bCs/>
          <w:sz w:val="28"/>
          <w:szCs w:val="28"/>
        </w:rPr>
        <w:t xml:space="preserve">, выполненная от имени одного лица другим лицом </w:t>
      </w:r>
      <w:r w:rsidRPr="009C59E6">
        <w:rPr>
          <w:rFonts w:ascii="Times New Roman" w:eastAsia="Times New Roman" w:hAnsi="Times New Roman" w:cs="Times New Roman"/>
          <w:sz w:val="28"/>
          <w:szCs w:val="28"/>
        </w:rPr>
        <w:t>на основании заключения эксперта, привлеченного к работе по проверке подписей избирателей (п. 8 ст. 35 Кодекса).</w:t>
      </w:r>
    </w:p>
    <w:p w:rsidR="009C59E6" w:rsidRPr="009C59E6" w:rsidRDefault="009C59E6" w:rsidP="00DD1FEF">
      <w:pPr>
        <w:widowControl w:val="0"/>
        <w:numPr>
          <w:ilvl w:val="1"/>
          <w:numId w:val="12"/>
        </w:numPr>
        <w:tabs>
          <w:tab w:val="clear" w:pos="1425"/>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b/>
          <w:sz w:val="28"/>
          <w:szCs w:val="28"/>
        </w:rPr>
        <w:t xml:space="preserve">Подписи (подпись) признаются недействительными </w:t>
      </w:r>
      <w:r w:rsidRPr="009C59E6">
        <w:rPr>
          <w:rFonts w:ascii="Times New Roman" w:eastAsia="Times New Roman" w:hAnsi="Times New Roman" w:cs="Times New Roman"/>
          <w:sz w:val="28"/>
          <w:szCs w:val="28"/>
        </w:rPr>
        <w:t>в следующих случаях.</w:t>
      </w:r>
    </w:p>
    <w:p w:rsidR="009C59E6" w:rsidRPr="009C59E6" w:rsidRDefault="009C59E6" w:rsidP="00DD1FEF">
      <w:pPr>
        <w:widowControl w:val="0"/>
        <w:numPr>
          <w:ilvl w:val="2"/>
          <w:numId w:val="12"/>
        </w:numPr>
        <w:tabs>
          <w:tab w:val="num" w:pos="0"/>
          <w:tab w:val="left" w:pos="567"/>
          <w:tab w:val="num" w:pos="709"/>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 xml:space="preserve">Подписи избирателей, собранные вне периода сбора подписей, в том числе до дня, следующего за днем уведомления комиссии о выдвижении кандидата, заверения списка кандидатов (п. 3 ст. 33, подп. «а» п. 9 ст. 35 Кодекса). </w:t>
      </w:r>
    </w:p>
    <w:p w:rsidR="009C59E6" w:rsidRPr="009C59E6" w:rsidRDefault="009C59E6" w:rsidP="00DD1FEF">
      <w:pPr>
        <w:widowControl w:val="0"/>
        <w:tabs>
          <w:tab w:val="left" w:pos="567"/>
          <w:tab w:val="num" w:pos="709"/>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 xml:space="preserve">Проверяющим самостоятельно признается недействительной соответствующая подпись, исходя из даты представления в избирательную комиссию кандидатом документов для выдвижения или даты заверения списка кандидатов и указанной даты внесения подписи избирателем. </w:t>
      </w:r>
    </w:p>
    <w:p w:rsidR="009C59E6" w:rsidRPr="009C59E6" w:rsidRDefault="009C59E6" w:rsidP="00DD1FEF">
      <w:pPr>
        <w:numPr>
          <w:ilvl w:val="2"/>
          <w:numId w:val="12"/>
        </w:numPr>
        <w:tabs>
          <w:tab w:val="num" w:pos="0"/>
          <w:tab w:val="left" w:pos="567"/>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Подписи лиц, не обладающих активным избирательным правом (подп. «б» п. 9 ст. 35 Кодекса).</w:t>
      </w:r>
    </w:p>
    <w:p w:rsidR="009C59E6" w:rsidRPr="009C59E6" w:rsidRDefault="009C59E6" w:rsidP="00DD1FEF">
      <w:pPr>
        <w:tabs>
          <w:tab w:val="left" w:pos="567"/>
          <w:tab w:val="num" w:pos="709"/>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Активным избирательным правом обладают лица, которые достигнут на день голосования возраста 18 лет, место жительства которых расположено в пределах избирательного округа, в котором выдвинут кандидат (ст. 5, п. 12 ст. 33 Кодекса).</w:t>
      </w:r>
    </w:p>
    <w:p w:rsidR="009C59E6" w:rsidRPr="009C59E6" w:rsidRDefault="009C59E6" w:rsidP="00DD1FEF">
      <w:pPr>
        <w:tabs>
          <w:tab w:val="left" w:pos="567"/>
          <w:tab w:val="num" w:pos="709"/>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Проверяющим самостоятельно признается недействительной соответствующая подпись, исходя из указанных в подписном листе сведений (года либо даты рождения, адреса места жительства).</w:t>
      </w:r>
    </w:p>
    <w:p w:rsidR="009C59E6" w:rsidRPr="009C59E6" w:rsidRDefault="009C59E6" w:rsidP="00DD1FEF">
      <w:pPr>
        <w:numPr>
          <w:ilvl w:val="2"/>
          <w:numId w:val="12"/>
        </w:numPr>
        <w:tabs>
          <w:tab w:val="num" w:pos="0"/>
          <w:tab w:val="left" w:pos="567"/>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Подписи избирателей, указавших в подписном листе сведения, не соответствующие действительности (подп. «в» п. 9 ст. 35 Кодекса). </w:t>
      </w:r>
    </w:p>
    <w:p w:rsidR="009C59E6" w:rsidRPr="009C59E6" w:rsidRDefault="009C59E6" w:rsidP="00DD1FEF">
      <w:pPr>
        <w:tabs>
          <w:tab w:val="left" w:pos="567"/>
          <w:tab w:val="num" w:pos="709"/>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Соответствующая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статьи 35 Кодекса.</w:t>
      </w:r>
    </w:p>
    <w:p w:rsidR="009C59E6" w:rsidRPr="009C59E6" w:rsidRDefault="009C59E6" w:rsidP="00DD1FEF">
      <w:pPr>
        <w:numPr>
          <w:ilvl w:val="2"/>
          <w:numId w:val="12"/>
        </w:numPr>
        <w:tabs>
          <w:tab w:val="num" w:pos="0"/>
          <w:tab w:val="left" w:pos="567"/>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Подписи избирателей без указания каких-либо из сведений, требуемых в соответствии с пунктом 7 статьи 33 Кодекса, и (или) без указания даты собственноручного внесения избирателем своей подписи в подписной лист (подп. «г» п.9 ст.35 Кодекса).</w:t>
      </w:r>
    </w:p>
    <w:p w:rsidR="009C59E6" w:rsidRPr="009C59E6" w:rsidRDefault="009C59E6" w:rsidP="00DD1FEF">
      <w:pPr>
        <w:tabs>
          <w:tab w:val="left" w:pos="567"/>
          <w:tab w:val="num" w:pos="709"/>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lastRenderedPageBreak/>
        <w:t>Соответствующая подпись признается недействительной  проверяющим самостоятельно (при достаточности данных в подписном листе для принятия такого решения) либо на основании ответа уполномоченного органа.</w:t>
      </w:r>
    </w:p>
    <w:p w:rsidR="009C59E6" w:rsidRPr="009C59E6" w:rsidRDefault="009C59E6" w:rsidP="00DD1FEF">
      <w:pPr>
        <w:numPr>
          <w:ilvl w:val="2"/>
          <w:numId w:val="12"/>
        </w:numPr>
        <w:tabs>
          <w:tab w:val="num" w:pos="0"/>
          <w:tab w:val="left" w:pos="567"/>
          <w:tab w:val="num" w:pos="709"/>
          <w:tab w:val="left" w:pos="1701"/>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Подписи избирателей, сведения о которых внесены в подписной лист нерукописным способом или карандашом (подп. «д» п. 9 ст. 35 Кодекса).</w:t>
      </w:r>
    </w:p>
    <w:p w:rsidR="009C59E6" w:rsidRPr="009C59E6" w:rsidRDefault="009C59E6" w:rsidP="00DD1FEF">
      <w:pPr>
        <w:tabs>
          <w:tab w:val="left" w:pos="567"/>
          <w:tab w:val="num" w:pos="709"/>
          <w:tab w:val="left" w:pos="1701"/>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Проверяющим самостоятельно признается недействительной соответствующая подпись. В случае если данные внесены в подписной лист путем копирования рукописных записей с помощью технических средств, то подписи признаются недействительными при наличии заключения эксперта, привлеченного к проверке в соответствии с пунктом 3 статьи 35 Кодекса (далее - эксперт).</w:t>
      </w:r>
    </w:p>
    <w:p w:rsidR="009C59E6" w:rsidRPr="009C59E6" w:rsidRDefault="009C59E6" w:rsidP="00DD1FEF">
      <w:pPr>
        <w:widowControl w:val="0"/>
        <w:numPr>
          <w:ilvl w:val="2"/>
          <w:numId w:val="12"/>
        </w:numPr>
        <w:tabs>
          <w:tab w:val="num" w:pos="0"/>
          <w:tab w:val="left" w:pos="567"/>
          <w:tab w:val="num" w:pos="709"/>
          <w:tab w:val="left" w:pos="1701"/>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 собственноручно (подп. «е» п. 9 ст. 35 Кодекса).</w:t>
      </w:r>
    </w:p>
    <w:p w:rsidR="009C59E6" w:rsidRPr="009C59E6" w:rsidRDefault="009C59E6" w:rsidP="00DD1FEF">
      <w:pPr>
        <w:widowControl w:val="0"/>
        <w:tabs>
          <w:tab w:val="left" w:pos="567"/>
          <w:tab w:val="num" w:pos="709"/>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В случае если исправления очевидны и специально не оговорены избирателем, проверяющим самостоятельно признается недействительной соответствующая подпись. Вместе с тем к определению наличия исправления в дате внесения подписи может быть привлечен эксперт, в этом случае подпись признается недействительной на основании его заключения.</w:t>
      </w:r>
    </w:p>
    <w:p w:rsidR="009C59E6" w:rsidRPr="009C59E6" w:rsidRDefault="009C59E6" w:rsidP="00DD1FEF">
      <w:pPr>
        <w:widowControl w:val="0"/>
        <w:tabs>
          <w:tab w:val="left" w:pos="567"/>
          <w:tab w:val="num" w:pos="709"/>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Подписи избирателей, даты внесения которых проставлены избирателями не собственноручно признаются недействительными на основании заключения эксперта.</w:t>
      </w:r>
    </w:p>
    <w:p w:rsidR="009C59E6" w:rsidRPr="009C59E6" w:rsidRDefault="009C59E6" w:rsidP="00DD1FEF">
      <w:pPr>
        <w:widowControl w:val="0"/>
        <w:numPr>
          <w:ilvl w:val="2"/>
          <w:numId w:val="12"/>
        </w:numPr>
        <w:tabs>
          <w:tab w:val="num" w:pos="0"/>
          <w:tab w:val="left" w:pos="567"/>
          <w:tab w:val="num" w:pos="709"/>
          <w:tab w:val="left" w:pos="1843"/>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 (подп. «ж» п. 9 ст. 35 Кодекса).</w:t>
      </w:r>
    </w:p>
    <w:p w:rsidR="009C59E6" w:rsidRPr="009C59E6" w:rsidRDefault="009C59E6" w:rsidP="00DD1FEF">
      <w:pPr>
        <w:widowControl w:val="0"/>
        <w:tabs>
          <w:tab w:val="left" w:pos="567"/>
          <w:tab w:val="num" w:pos="709"/>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 могут считаться исправлениями помарки, не препятствующие однозначному толкованию сведений. Не могут служить основанием для признания подписи недействительной имеющиеся в сведениях об избирателе сокращения слов и дат, не препятствующие однозначному восприятию этих сведений (п. 5 ст. 38 Федерального закона).</w:t>
      </w:r>
    </w:p>
    <w:p w:rsidR="009C59E6" w:rsidRPr="009C59E6" w:rsidRDefault="009C59E6" w:rsidP="00DD1FEF">
      <w:pPr>
        <w:widowControl w:val="0"/>
        <w:tabs>
          <w:tab w:val="left" w:pos="567"/>
          <w:tab w:val="num" w:pos="709"/>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В случае если исправления очевидны, проверяющим самостоятельно признается недействительной соответствующая подпись.</w:t>
      </w:r>
    </w:p>
    <w:p w:rsidR="009C59E6" w:rsidRPr="009C59E6" w:rsidRDefault="009C59E6" w:rsidP="00DD1FEF">
      <w:pPr>
        <w:widowControl w:val="0"/>
        <w:numPr>
          <w:ilvl w:val="2"/>
          <w:numId w:val="12"/>
        </w:numPr>
        <w:tabs>
          <w:tab w:val="num" w:pos="0"/>
          <w:tab w:val="left" w:pos="567"/>
          <w:tab w:val="num" w:pos="709"/>
          <w:tab w:val="left" w:pos="1843"/>
          <w:tab w:val="left" w:pos="1985"/>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(выполнена не собственноручно) (подп. «з» п. 9 ст. 35 Кодекса).</w:t>
      </w:r>
    </w:p>
    <w:p w:rsidR="009C59E6" w:rsidRPr="009C59E6" w:rsidRDefault="009C59E6" w:rsidP="00DD1FEF">
      <w:pPr>
        <w:widowControl w:val="0"/>
        <w:tabs>
          <w:tab w:val="left" w:pos="567"/>
          <w:tab w:val="num" w:pos="709"/>
          <w:tab w:val="left" w:pos="1843"/>
          <w:tab w:val="left" w:pos="1985"/>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Все подписи на соответствующем подписном листе признаются недействительными при отсутствии соответствующих подписей – проверяющим самостоятельно, при их недостоверности – на основании заключения эксперта.</w:t>
      </w:r>
    </w:p>
    <w:p w:rsidR="009C59E6" w:rsidRPr="009C59E6" w:rsidRDefault="009C59E6" w:rsidP="00DD1FEF">
      <w:pPr>
        <w:widowControl w:val="0"/>
        <w:numPr>
          <w:ilvl w:val="2"/>
          <w:numId w:val="12"/>
        </w:numPr>
        <w:tabs>
          <w:tab w:val="num" w:pos="0"/>
          <w:tab w:val="left" w:pos="567"/>
          <w:tab w:val="num" w:pos="709"/>
          <w:tab w:val="left" w:pos="1843"/>
          <w:tab w:val="left" w:pos="1985"/>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lastRenderedPageBreak/>
        <w:t>Подписи избирателей в случае, если в соответствующем подписном листе не указана или не внесена собственноручно хотя бы одна из дат заверения подписного листа (подп. «з» п. 9 ст. 35 Кодекса).</w:t>
      </w:r>
    </w:p>
    <w:p w:rsidR="009C59E6" w:rsidRPr="009C59E6" w:rsidRDefault="009C59E6" w:rsidP="00DD1FEF">
      <w:pPr>
        <w:widowControl w:val="0"/>
        <w:tabs>
          <w:tab w:val="left" w:pos="567"/>
          <w:tab w:val="num" w:pos="709"/>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Все подписи на соответствующем подписном листе признаются недействительными проверяющим самостоятельно или на основании заключения эксперта (в случае внесения даты несобственноручно).</w:t>
      </w:r>
    </w:p>
    <w:p w:rsidR="009C59E6" w:rsidRPr="009C59E6" w:rsidRDefault="009C59E6" w:rsidP="00DD1FEF">
      <w:pPr>
        <w:widowControl w:val="0"/>
        <w:numPr>
          <w:ilvl w:val="2"/>
          <w:numId w:val="12"/>
        </w:numPr>
        <w:tabs>
          <w:tab w:val="num" w:pos="0"/>
          <w:tab w:val="left" w:pos="567"/>
          <w:tab w:val="num" w:pos="709"/>
          <w:tab w:val="left" w:pos="851"/>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 xml:space="preserve">Подписи избирателей, если подписной лист заверен лицом, осуществлявшим сбор подписей избирателя, не достигшим к моменту сбора подписей возраста 18 лет, и (или) указанное лицо признано судом недееспособным (подп. «з» п. 9 ст. 35 Кодекса). </w:t>
      </w:r>
    </w:p>
    <w:p w:rsidR="009C59E6" w:rsidRPr="009C59E6" w:rsidRDefault="009C59E6" w:rsidP="00DD1FEF">
      <w:pPr>
        <w:widowControl w:val="0"/>
        <w:tabs>
          <w:tab w:val="left" w:pos="567"/>
          <w:tab w:val="num" w:pos="709"/>
          <w:tab w:val="left" w:pos="851"/>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Все подписи на соответствующем подписном листе признаются недействительными проверяющим самостоятельно </w:t>
      </w:r>
      <w:r w:rsidRPr="009C59E6">
        <w:rPr>
          <w:rFonts w:ascii="Times New Roman" w:eastAsia="Times New Roman" w:hAnsi="Times New Roman" w:cs="Times New Roman"/>
          <w:sz w:val="28"/>
          <w:szCs w:val="28"/>
        </w:rPr>
        <w:t>исходя из указанных в подписном листе сведений о лице, осуществлявшем сбор подписей (года либо даты рождения) либо на основании официального ответа уполномоченного органа.</w:t>
      </w:r>
    </w:p>
    <w:p w:rsidR="009C59E6" w:rsidRPr="009C59E6" w:rsidRDefault="009C59E6" w:rsidP="00DD1FEF">
      <w:pPr>
        <w:widowControl w:val="0"/>
        <w:numPr>
          <w:ilvl w:val="2"/>
          <w:numId w:val="12"/>
        </w:numPr>
        <w:tabs>
          <w:tab w:val="num" w:pos="0"/>
          <w:tab w:val="left" w:pos="567"/>
          <w:tab w:val="num" w:pos="709"/>
          <w:tab w:val="left" w:pos="851"/>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Подписи избирателей в случае, если в соответствующем подписном листе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(подп. «з» п. 9 ст. 35 Кодекса).</w:t>
      </w:r>
    </w:p>
    <w:p w:rsidR="009C59E6" w:rsidRPr="009C59E6" w:rsidRDefault="009C59E6" w:rsidP="00DD1FEF">
      <w:pPr>
        <w:widowControl w:val="0"/>
        <w:tabs>
          <w:tab w:val="left" w:pos="567"/>
          <w:tab w:val="num" w:pos="709"/>
          <w:tab w:val="left" w:pos="851"/>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Все подписи на соответствующем подписном листе признаются недействительными проверяющим самостоятельно, в случае, если исправления очевидны и специально не оговорены </w:t>
      </w:r>
      <w:r w:rsidRPr="009C59E6">
        <w:rPr>
          <w:rFonts w:ascii="Times New Roman" w:eastAsia="Times New Roman" w:hAnsi="Times New Roman" w:cs="Times New Roman"/>
          <w:sz w:val="28"/>
          <w:szCs w:val="28"/>
        </w:rPr>
        <w:t>лицом, осуществлявшим сбор подписей избирателей, кандидатом, уполномоченным представителем избирательного объединения, выдвинувшего список кандидатов</w:t>
      </w:r>
      <w:r w:rsidRPr="009C59E6">
        <w:rPr>
          <w:rFonts w:ascii="Times New Roman" w:eastAsia="Times New Roman" w:hAnsi="Times New Roman" w:cs="Times New Roman"/>
          <w:bCs/>
          <w:sz w:val="28"/>
          <w:szCs w:val="28"/>
        </w:rPr>
        <w:t xml:space="preserve">. Вместе с тем, к определению наличия исправления в дате внесения подписи </w:t>
      </w:r>
      <w:r w:rsidRPr="009C59E6">
        <w:rPr>
          <w:rFonts w:ascii="Times New Roman" w:eastAsia="Times New Roman" w:hAnsi="Times New Roman" w:cs="Times New Roman"/>
          <w:sz w:val="28"/>
          <w:szCs w:val="28"/>
        </w:rPr>
        <w:t xml:space="preserve">лицом, осуществлявшим сбор подписей избирателей, кандидатом, уполномоченным представителем избирательного объединения, выдвинувшего список кандидатов, </w:t>
      </w:r>
      <w:r w:rsidRPr="009C59E6">
        <w:rPr>
          <w:rFonts w:ascii="Times New Roman" w:eastAsia="Times New Roman" w:hAnsi="Times New Roman" w:cs="Times New Roman"/>
          <w:bCs/>
          <w:sz w:val="28"/>
          <w:szCs w:val="28"/>
        </w:rPr>
        <w:t>может быть привлечен эксперт, в этом случае все подписи в подписном листе признаются недействительными на основании его заключения.</w:t>
      </w:r>
    </w:p>
    <w:p w:rsidR="009C59E6" w:rsidRPr="009C59E6" w:rsidRDefault="009C59E6" w:rsidP="00DD1FEF">
      <w:pPr>
        <w:widowControl w:val="0"/>
        <w:numPr>
          <w:ilvl w:val="2"/>
          <w:numId w:val="12"/>
        </w:numPr>
        <w:tabs>
          <w:tab w:val="num" w:pos="0"/>
          <w:tab w:val="left" w:pos="567"/>
          <w:tab w:val="num" w:pos="709"/>
          <w:tab w:val="left" w:pos="851"/>
          <w:tab w:val="left" w:pos="1800"/>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 xml:space="preserve">Подписи избирателей,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(подп. «з» п. 9 ст. 35 Кодекса). </w:t>
      </w:r>
    </w:p>
    <w:p w:rsidR="009C59E6" w:rsidRPr="009C59E6" w:rsidRDefault="009C59E6" w:rsidP="00DD1FEF">
      <w:pPr>
        <w:tabs>
          <w:tab w:val="left" w:pos="567"/>
          <w:tab w:val="num" w:pos="709"/>
          <w:tab w:val="left" w:pos="851"/>
          <w:tab w:val="left" w:pos="1800"/>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Все подписи признаются недействительными либо проверяющим самостоятельно (при достаточности данных в подписном листе для принятия такого решения) либо на основании официального ответа уполномоченного органа.</w:t>
      </w:r>
    </w:p>
    <w:p w:rsidR="009C59E6" w:rsidRPr="009C59E6" w:rsidRDefault="009C59E6" w:rsidP="00DD1FEF">
      <w:pPr>
        <w:tabs>
          <w:tab w:val="left" w:pos="567"/>
          <w:tab w:val="num" w:pos="709"/>
          <w:tab w:val="left" w:pos="851"/>
          <w:tab w:val="left" w:pos="1800"/>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lastRenderedPageBreak/>
        <w:t>В случае, если сведения о лице, осуществлявшем сбор подписей, о кандидате, об уполномоченном представителе избирательного объединения, выдвинувшего список кандидатов, не соответствуют действительности, соответствующая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w:t>
      </w:r>
    </w:p>
    <w:p w:rsidR="009C59E6" w:rsidRPr="009C59E6" w:rsidRDefault="009C59E6" w:rsidP="00DD1FEF">
      <w:pPr>
        <w:widowControl w:val="0"/>
        <w:numPr>
          <w:ilvl w:val="2"/>
          <w:numId w:val="12"/>
        </w:numPr>
        <w:tabs>
          <w:tab w:val="num" w:pos="0"/>
          <w:tab w:val="left" w:pos="567"/>
          <w:tab w:val="num" w:pos="709"/>
          <w:tab w:val="left" w:pos="851"/>
          <w:tab w:val="left" w:pos="1800"/>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Подписи избирателей, если в соответствующем подписном листе сведения о лице, осуществлявшем сбор подписей избирателей не внесены им собственноручно либо внесены нерукописным способом или карандашом (подп. «з» п. 9 ст. 35 Кодекса).</w:t>
      </w:r>
    </w:p>
    <w:p w:rsidR="009C59E6" w:rsidRPr="009C59E6" w:rsidRDefault="009C59E6" w:rsidP="00DD1FEF">
      <w:pPr>
        <w:widowControl w:val="0"/>
        <w:tabs>
          <w:tab w:val="left" w:pos="567"/>
          <w:tab w:val="num" w:pos="709"/>
          <w:tab w:val="left" w:pos="851"/>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Все подписи в подписном листе признаются недействительными на основании заключения эксперта.</w:t>
      </w:r>
    </w:p>
    <w:p w:rsidR="009C59E6" w:rsidRPr="009C59E6" w:rsidRDefault="009C59E6" w:rsidP="00DD1FEF">
      <w:pPr>
        <w:widowControl w:val="0"/>
        <w:numPr>
          <w:ilvl w:val="2"/>
          <w:numId w:val="12"/>
        </w:numPr>
        <w:tabs>
          <w:tab w:val="num" w:pos="0"/>
          <w:tab w:val="left" w:pos="567"/>
          <w:tab w:val="num" w:pos="709"/>
          <w:tab w:val="left" w:pos="851"/>
          <w:tab w:val="left" w:pos="1800"/>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 xml:space="preserve">Подписи избирателей в подписном листе, форма которого не соответствует требованиям </w:t>
      </w:r>
      <w:hyperlink r:id="rId8" w:history="1">
        <w:r w:rsidRPr="009C59E6">
          <w:rPr>
            <w:rFonts w:ascii="Times New Roman" w:eastAsia="Times New Roman" w:hAnsi="Times New Roman" w:cs="Times New Roman"/>
            <w:sz w:val="28"/>
          </w:rPr>
          <w:t xml:space="preserve">приложений </w:t>
        </w:r>
      </w:hyperlink>
      <w:r w:rsidRPr="009C59E6">
        <w:rPr>
          <w:rFonts w:ascii="Times New Roman" w:eastAsia="Times New Roman" w:hAnsi="Times New Roman" w:cs="Times New Roman"/>
          <w:sz w:val="28"/>
          <w:szCs w:val="28"/>
        </w:rPr>
        <w:t>7</w:t>
      </w:r>
      <w:r w:rsidRPr="009C59E6">
        <w:rPr>
          <w:rFonts w:ascii="Times New Roman" w:eastAsia="Times New Roman" w:hAnsi="Times New Roman" w:cs="Times New Roman"/>
          <w:sz w:val="28"/>
          <w:szCs w:val="28"/>
          <w:vertAlign w:val="superscript"/>
        </w:rPr>
        <w:t>1</w:t>
      </w:r>
      <w:r w:rsidRPr="009C59E6">
        <w:rPr>
          <w:rFonts w:ascii="Times New Roman" w:eastAsia="Times New Roman" w:hAnsi="Times New Roman" w:cs="Times New Roman"/>
          <w:sz w:val="28"/>
          <w:szCs w:val="28"/>
        </w:rPr>
        <w:t xml:space="preserve">, </w:t>
      </w:r>
      <w:hyperlink r:id="rId9" w:history="1">
        <w:r w:rsidRPr="009C59E6">
          <w:rPr>
            <w:rFonts w:ascii="Times New Roman" w:eastAsia="Times New Roman" w:hAnsi="Times New Roman" w:cs="Times New Roman"/>
            <w:sz w:val="28"/>
          </w:rPr>
          <w:t>8</w:t>
        </w:r>
      </w:hyperlink>
      <w:r w:rsidRPr="009C59E6">
        <w:rPr>
          <w:rFonts w:ascii="Times New Roman" w:eastAsia="Times New Roman" w:hAnsi="Times New Roman" w:cs="Times New Roman"/>
          <w:sz w:val="28"/>
          <w:szCs w:val="28"/>
        </w:rPr>
        <w:t xml:space="preserve"> к Федеральному закону, и (или) в который не внесены сведения, предусмотренные </w:t>
      </w:r>
      <w:hyperlink r:id="rId10" w:history="1">
        <w:r w:rsidRPr="009C59E6">
          <w:rPr>
            <w:rFonts w:ascii="Times New Roman" w:eastAsia="Times New Roman" w:hAnsi="Times New Roman" w:cs="Times New Roman"/>
            <w:sz w:val="28"/>
          </w:rPr>
          <w:t>пунктом 9</w:t>
        </w:r>
      </w:hyperlink>
      <w:r w:rsidRPr="009C59E6">
        <w:rPr>
          <w:rFonts w:ascii="Times New Roman" w:eastAsia="Times New Roman" w:hAnsi="Times New Roman" w:cs="Times New Roman"/>
          <w:sz w:val="28"/>
          <w:szCs w:val="28"/>
        </w:rPr>
        <w:t xml:space="preserve"> </w:t>
      </w:r>
      <w:hyperlink r:id="rId11" w:history="1">
        <w:r w:rsidRPr="009C59E6">
          <w:rPr>
            <w:rFonts w:ascii="Times New Roman" w:eastAsia="Times New Roman" w:hAnsi="Times New Roman" w:cs="Times New Roman"/>
            <w:sz w:val="28"/>
          </w:rPr>
          <w:t>статьи 37</w:t>
        </w:r>
      </w:hyperlink>
      <w:r w:rsidRPr="009C59E6">
        <w:rPr>
          <w:rFonts w:ascii="Times New Roman" w:eastAsia="Times New Roman" w:hAnsi="Times New Roman" w:cs="Times New Roman"/>
          <w:sz w:val="28"/>
          <w:szCs w:val="28"/>
        </w:rPr>
        <w:t xml:space="preserve"> Федерального закона, </w:t>
      </w:r>
      <w:hyperlink r:id="rId12" w:history="1">
        <w:r w:rsidRPr="009C59E6">
          <w:rPr>
            <w:rFonts w:ascii="Times New Roman" w:eastAsia="Times New Roman" w:hAnsi="Times New Roman" w:cs="Times New Roman"/>
            <w:sz w:val="28"/>
          </w:rPr>
          <w:t>пунктом 4</w:t>
        </w:r>
      </w:hyperlink>
      <w:hyperlink r:id="rId13" w:history="1">
        <w:r w:rsidRPr="009C59E6">
          <w:rPr>
            <w:rFonts w:ascii="Times New Roman" w:eastAsia="Times New Roman" w:hAnsi="Times New Roman" w:cs="Times New Roman"/>
            <w:sz w:val="28"/>
          </w:rPr>
          <w:t xml:space="preserve"> статьи 33</w:t>
        </w:r>
      </w:hyperlink>
      <w:r w:rsidRPr="009C59E6">
        <w:rPr>
          <w:rFonts w:ascii="Times New Roman" w:eastAsia="Times New Roman" w:hAnsi="Times New Roman" w:cs="Times New Roman"/>
          <w:sz w:val="28"/>
          <w:szCs w:val="28"/>
        </w:rPr>
        <w:t xml:space="preserve">, и (или) который изготовлен с несоблюдением требований, предусмотренных </w:t>
      </w:r>
      <w:hyperlink r:id="rId14" w:history="1">
        <w:r w:rsidRPr="009C59E6">
          <w:rPr>
            <w:rFonts w:ascii="Times New Roman" w:eastAsia="Times New Roman" w:hAnsi="Times New Roman" w:cs="Times New Roman"/>
            <w:sz w:val="28"/>
          </w:rPr>
          <w:t>пунктом 5 статьи 37</w:t>
        </w:r>
      </w:hyperlink>
      <w:r w:rsidRPr="009C59E6">
        <w:rPr>
          <w:rFonts w:ascii="Times New Roman" w:eastAsia="Times New Roman" w:hAnsi="Times New Roman" w:cs="Times New Roman"/>
          <w:sz w:val="28"/>
          <w:szCs w:val="28"/>
        </w:rPr>
        <w:t xml:space="preserve"> Федерального закона, </w:t>
      </w:r>
      <w:hyperlink r:id="rId15" w:history="1">
        <w:r w:rsidRPr="009C59E6">
          <w:rPr>
            <w:rFonts w:ascii="Times New Roman" w:eastAsia="Times New Roman" w:hAnsi="Times New Roman" w:cs="Times New Roman"/>
            <w:sz w:val="28"/>
          </w:rPr>
          <w:t>пунктом 4 статьи 33</w:t>
        </w:r>
      </w:hyperlink>
      <w:r w:rsidRPr="009C59E6">
        <w:rPr>
          <w:rFonts w:ascii="Times New Roman" w:eastAsia="Times New Roman" w:hAnsi="Times New Roman" w:cs="Times New Roman"/>
          <w:sz w:val="28"/>
          <w:szCs w:val="28"/>
        </w:rPr>
        <w:t xml:space="preserve"> (подп. «и» п. 9 ст. 35 Кодекса).</w:t>
      </w:r>
    </w:p>
    <w:p w:rsidR="009C59E6" w:rsidRPr="009C59E6" w:rsidRDefault="009C59E6" w:rsidP="00DD1FEF">
      <w:pPr>
        <w:tabs>
          <w:tab w:val="left" w:pos="567"/>
          <w:tab w:val="num" w:pos="709"/>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Проверяющим самостоятельно признаются недействительными все подписи в подписном листе, изготовленном с нарушением установленной формы, в том числе требований о внесении сведений о кандидате.</w:t>
      </w:r>
    </w:p>
    <w:p w:rsidR="009C59E6" w:rsidRPr="009C59E6" w:rsidRDefault="009C59E6" w:rsidP="00DD1FEF">
      <w:pPr>
        <w:widowControl w:val="0"/>
        <w:numPr>
          <w:ilvl w:val="2"/>
          <w:numId w:val="12"/>
        </w:numPr>
        <w:tabs>
          <w:tab w:val="num" w:pos="0"/>
          <w:tab w:val="left" w:pos="567"/>
          <w:tab w:val="num" w:pos="709"/>
          <w:tab w:val="left" w:pos="851"/>
          <w:tab w:val="left" w:pos="1800"/>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 xml:space="preserve">Подпись избирателя, собранная </w:t>
      </w:r>
      <w:r w:rsidRPr="009C59E6">
        <w:rPr>
          <w:rFonts w:ascii="Times New Roman" w:eastAsia="Times New Roman" w:hAnsi="Times New Roman" w:cs="Times New Roman"/>
          <w:sz w:val="28"/>
          <w:szCs w:val="20"/>
        </w:rPr>
        <w:t xml:space="preserve">на рабочем месте, в процессе и в месте выдачи заработной платы, пенсии, пособия, стипендии, иных социальных выплат, при оказании благотворительной помощи и в других местах, где сбор подписей запрещен, а также при участии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при принуждении избирателя в процессе сбора подписи и его вознаграждение за внесение подписи </w:t>
      </w:r>
      <w:r w:rsidRPr="009C59E6">
        <w:rPr>
          <w:rFonts w:ascii="Times New Roman" w:eastAsia="Times New Roman" w:hAnsi="Times New Roman" w:cs="Times New Roman"/>
          <w:sz w:val="28"/>
          <w:szCs w:val="28"/>
        </w:rPr>
        <w:t>(подп. «к» п. 9 ст. 35 Кодекса).</w:t>
      </w:r>
    </w:p>
    <w:p w:rsidR="009C59E6" w:rsidRPr="009C59E6" w:rsidRDefault="009C59E6" w:rsidP="00DD1FEF">
      <w:pPr>
        <w:widowControl w:val="0"/>
        <w:tabs>
          <w:tab w:val="left" w:pos="0"/>
          <w:tab w:val="left" w:pos="567"/>
          <w:tab w:val="num" w:pos="709"/>
          <w:tab w:val="left" w:pos="851"/>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Соответствующая подпись признается проверяющим недействительной на основании официальных документов соответствующих органов.</w:t>
      </w:r>
    </w:p>
    <w:p w:rsidR="009C59E6" w:rsidRPr="009C59E6" w:rsidRDefault="009C59E6" w:rsidP="00DD1FEF">
      <w:pPr>
        <w:numPr>
          <w:ilvl w:val="2"/>
          <w:numId w:val="12"/>
        </w:numPr>
        <w:tabs>
          <w:tab w:val="num" w:pos="0"/>
          <w:tab w:val="left" w:pos="567"/>
          <w:tab w:val="num" w:pos="709"/>
          <w:tab w:val="left" w:pos="851"/>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(подп. «л» п. 9 ст. 35 Кодекса).</w:t>
      </w:r>
    </w:p>
    <w:p w:rsidR="009C59E6" w:rsidRPr="009C59E6" w:rsidRDefault="009C59E6" w:rsidP="00DD1FEF">
      <w:pPr>
        <w:tabs>
          <w:tab w:val="left" w:pos="567"/>
          <w:tab w:val="num" w:pos="709"/>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Соответствующая подпись признается недействительной на основании заключения эксперта.</w:t>
      </w:r>
    </w:p>
    <w:p w:rsidR="009C59E6" w:rsidRPr="009C59E6" w:rsidRDefault="009C59E6" w:rsidP="00DD1FEF">
      <w:pPr>
        <w:widowControl w:val="0"/>
        <w:numPr>
          <w:ilvl w:val="2"/>
          <w:numId w:val="12"/>
        </w:numPr>
        <w:tabs>
          <w:tab w:val="num" w:pos="0"/>
          <w:tab w:val="left" w:pos="567"/>
          <w:tab w:val="num" w:pos="709"/>
          <w:tab w:val="left" w:pos="851"/>
          <w:tab w:val="left" w:pos="1800"/>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Подпись избирателя, которая внесена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 (подп. «м» п.9 ст. 35 Кодекса).</w:t>
      </w:r>
    </w:p>
    <w:p w:rsidR="009C59E6" w:rsidRPr="009C59E6" w:rsidRDefault="009C59E6" w:rsidP="00DD1FEF">
      <w:pPr>
        <w:widowControl w:val="0"/>
        <w:tabs>
          <w:tab w:val="left" w:pos="567"/>
          <w:tab w:val="num" w:pos="709"/>
          <w:tab w:val="left" w:pos="851"/>
          <w:tab w:val="left" w:pos="1800"/>
          <w:tab w:val="num" w:pos="2280"/>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 xml:space="preserve">Проверяющим самостоятельно признается недействительной </w:t>
      </w:r>
      <w:r w:rsidRPr="009C59E6">
        <w:rPr>
          <w:rFonts w:ascii="Times New Roman" w:eastAsia="Times New Roman" w:hAnsi="Times New Roman" w:cs="Times New Roman"/>
          <w:sz w:val="28"/>
          <w:szCs w:val="28"/>
        </w:rPr>
        <w:lastRenderedPageBreak/>
        <w:t>соответствующая подпись.</w:t>
      </w:r>
    </w:p>
    <w:p w:rsidR="009C59E6" w:rsidRPr="009C59E6" w:rsidRDefault="009C59E6" w:rsidP="00DD1FEF">
      <w:pPr>
        <w:widowControl w:val="0"/>
        <w:numPr>
          <w:ilvl w:val="2"/>
          <w:numId w:val="12"/>
        </w:numPr>
        <w:tabs>
          <w:tab w:val="num" w:pos="0"/>
          <w:tab w:val="left" w:pos="567"/>
          <w:tab w:val="num" w:pos="709"/>
          <w:tab w:val="left" w:pos="851"/>
          <w:tab w:val="left" w:pos="1800"/>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 xml:space="preserve">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 (подпункт «н»  п. 9 ст. 35 Кодекса).</w:t>
      </w:r>
    </w:p>
    <w:p w:rsidR="009C59E6" w:rsidRPr="009C59E6" w:rsidRDefault="009C59E6" w:rsidP="00DD1FEF">
      <w:pPr>
        <w:widowControl w:val="0"/>
        <w:tabs>
          <w:tab w:val="left" w:pos="567"/>
          <w:tab w:val="num" w:pos="709"/>
          <w:tab w:val="left" w:pos="851"/>
          <w:tab w:val="left" w:pos="1800"/>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Проверяющим самостоятельно признаются недействительными все подписи избирателей в подписном листе. </w:t>
      </w:r>
    </w:p>
    <w:p w:rsidR="009C59E6" w:rsidRPr="009C59E6" w:rsidRDefault="009C59E6" w:rsidP="00DD1FEF">
      <w:pPr>
        <w:widowControl w:val="0"/>
        <w:numPr>
          <w:ilvl w:val="2"/>
          <w:numId w:val="12"/>
        </w:numPr>
        <w:tabs>
          <w:tab w:val="num" w:pos="0"/>
          <w:tab w:val="left" w:pos="567"/>
          <w:tab w:val="num" w:pos="709"/>
          <w:tab w:val="left" w:pos="851"/>
          <w:tab w:val="left" w:pos="1800"/>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При обнаружении в подписном листе заполненной строки (заполненных строк), не соответствующей (не соответствующих) Федеральному закону, Кодексу, не учитывается только подпись в данной строке (данных строках), за исключением случаев, предусмотренных подпунктами 4.2.8. - 4.2.14 и 4.2.18</w:t>
      </w:r>
      <w:r w:rsidRPr="009C59E6">
        <w:rPr>
          <w:rFonts w:ascii="Times New Roman" w:eastAsia="Times New Roman" w:hAnsi="Times New Roman" w:cs="Times New Roman"/>
          <w:color w:val="FF0000"/>
          <w:sz w:val="28"/>
          <w:szCs w:val="28"/>
        </w:rPr>
        <w:t xml:space="preserve"> </w:t>
      </w:r>
      <w:r w:rsidRPr="009C59E6">
        <w:rPr>
          <w:rFonts w:ascii="Times New Roman" w:eastAsia="Times New Roman" w:hAnsi="Times New Roman" w:cs="Times New Roman"/>
          <w:sz w:val="28"/>
          <w:szCs w:val="28"/>
        </w:rPr>
        <w:t>настоящего Порядка (п. 10 ст.35 Кодекса).</w:t>
      </w:r>
    </w:p>
    <w:p w:rsidR="009C59E6" w:rsidRPr="009C59E6" w:rsidRDefault="009C59E6" w:rsidP="00DD1FEF">
      <w:pPr>
        <w:widowControl w:val="0"/>
        <w:numPr>
          <w:ilvl w:val="2"/>
          <w:numId w:val="12"/>
        </w:numPr>
        <w:tabs>
          <w:tab w:val="num" w:pos="0"/>
          <w:tab w:val="left" w:pos="567"/>
          <w:tab w:val="num" w:pos="709"/>
          <w:tab w:val="left" w:pos="851"/>
          <w:tab w:val="left" w:pos="1800"/>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 (п. 7 ст. 35 Кодекса).</w:t>
      </w:r>
    </w:p>
    <w:p w:rsidR="009C59E6" w:rsidRPr="009C59E6" w:rsidRDefault="009C59E6" w:rsidP="00DD1FEF">
      <w:pPr>
        <w:widowControl w:val="0"/>
        <w:numPr>
          <w:ilvl w:val="2"/>
          <w:numId w:val="12"/>
        </w:numPr>
        <w:tabs>
          <w:tab w:val="num" w:pos="0"/>
          <w:tab w:val="left" w:pos="567"/>
          <w:tab w:val="num" w:pos="709"/>
          <w:tab w:val="left" w:pos="851"/>
          <w:tab w:val="left" w:pos="1800"/>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подпунктами 4.2.8. - 4.2.14 и 4.2.18 настоящего Порядка (п. 11 ст.35 Кодекса).</w:t>
      </w:r>
    </w:p>
    <w:p w:rsidR="009C59E6" w:rsidRPr="009C59E6" w:rsidRDefault="009C59E6" w:rsidP="00DD1FEF">
      <w:pPr>
        <w:widowControl w:val="0"/>
        <w:numPr>
          <w:ilvl w:val="2"/>
          <w:numId w:val="12"/>
        </w:numPr>
        <w:tabs>
          <w:tab w:val="num" w:pos="0"/>
          <w:tab w:val="left" w:pos="567"/>
          <w:tab w:val="num" w:pos="709"/>
          <w:tab w:val="left" w:pos="851"/>
          <w:tab w:val="left" w:pos="1800"/>
        </w:tabs>
        <w:spacing w:after="0" w:line="240" w:lineRule="auto"/>
        <w:ind w:left="0" w:firstLine="0"/>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Проверка подписных листов осуществляется в два этапа.</w:t>
      </w:r>
    </w:p>
    <w:p w:rsidR="009C59E6" w:rsidRPr="009C59E6" w:rsidRDefault="009C59E6" w:rsidP="00DD1FEF">
      <w:pPr>
        <w:widowControl w:val="0"/>
        <w:tabs>
          <w:tab w:val="left" w:pos="567"/>
          <w:tab w:val="num" w:pos="709"/>
          <w:tab w:val="left" w:pos="851"/>
          <w:tab w:val="left" w:pos="1800"/>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На первом этапе члены Рабочей группы проверяют соответствие формы подписного листа требованиям Федерального закона, Кодекса, наличие сведений об избирателях, лице, осуществлявшем сбор подписей избирателей, кандидате,</w:t>
      </w:r>
      <w:r w:rsidRPr="009C59E6">
        <w:rPr>
          <w:rFonts w:ascii="Times New Roman" w:eastAsia="Times New Roman" w:hAnsi="Times New Roman" w:cs="Times New Roman"/>
          <w:sz w:val="28"/>
          <w:szCs w:val="28"/>
        </w:rPr>
        <w:t xml:space="preserve"> уполномоченном представителе избирательного объединения, выдвинувшего список кандидатов,</w:t>
      </w:r>
      <w:r w:rsidRPr="009C59E6">
        <w:rPr>
          <w:rFonts w:ascii="Times New Roman" w:eastAsia="Times New Roman" w:hAnsi="Times New Roman" w:cs="Times New Roman"/>
          <w:bCs/>
          <w:sz w:val="28"/>
          <w:szCs w:val="28"/>
        </w:rPr>
        <w:t xml:space="preserve"> в том числе наличие дат заверения подписных листов указанными лицами.</w:t>
      </w:r>
    </w:p>
    <w:p w:rsidR="009C59E6" w:rsidRPr="009C59E6" w:rsidRDefault="009C59E6" w:rsidP="00DD1FEF">
      <w:pPr>
        <w:widowControl w:val="0"/>
        <w:tabs>
          <w:tab w:val="left" w:pos="567"/>
          <w:tab w:val="num" w:pos="709"/>
          <w:tab w:val="left" w:pos="851"/>
          <w:tab w:val="left" w:pos="1800"/>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Далее для установления достоверности содержащихся в подписных листах сведений, все подписи представленные кандидатом, уполномоченным представителем избирательного объединения для регистрации подлежат проверке с использованием Регистра избирателей (участников референдума (далее – Регистр). </w:t>
      </w:r>
    </w:p>
    <w:p w:rsidR="009C59E6" w:rsidRPr="009C59E6" w:rsidRDefault="009C59E6" w:rsidP="00DD1FEF">
      <w:pPr>
        <w:widowControl w:val="0"/>
        <w:tabs>
          <w:tab w:val="left" w:pos="567"/>
          <w:tab w:val="left" w:pos="1800"/>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Руководитель Рабочей группы передает системному администратору избирательной комиссии подписные листы с подписями избирателей для проверки с использованием Регистра.</w:t>
      </w:r>
    </w:p>
    <w:p w:rsidR="009C59E6" w:rsidRPr="009C59E6" w:rsidRDefault="009C59E6" w:rsidP="00DD1FEF">
      <w:pPr>
        <w:widowControl w:val="0"/>
        <w:tabs>
          <w:tab w:val="left" w:pos="567"/>
          <w:tab w:val="left" w:pos="1800"/>
        </w:tabs>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При проверке подписей избирателей в помещении, где размещен комплекс средств автоматизации Тверского регионального фрагмента ГАС «Выборы» (далее – КСА ГАС «Выборы) вправе присутствовать кандидат, </w:t>
      </w:r>
      <w:r w:rsidRPr="009C59E6">
        <w:rPr>
          <w:rFonts w:ascii="Times New Roman" w:eastAsia="Times New Roman" w:hAnsi="Times New Roman" w:cs="Times New Roman"/>
          <w:bCs/>
          <w:sz w:val="28"/>
          <w:szCs w:val="28"/>
        </w:rPr>
        <w:t xml:space="preserve">уполномоченный представитель избирательного объединения, </w:t>
      </w:r>
      <w:r w:rsidRPr="009C59E6">
        <w:rPr>
          <w:rFonts w:ascii="Times New Roman" w:eastAsia="Times New Roman" w:hAnsi="Times New Roman" w:cs="Times New Roman"/>
          <w:sz w:val="28"/>
          <w:szCs w:val="28"/>
        </w:rPr>
        <w:t>представившие данные подписи.</w:t>
      </w:r>
    </w:p>
    <w:p w:rsidR="009C59E6" w:rsidRPr="009C59E6" w:rsidRDefault="009C59E6" w:rsidP="00DD1FEF">
      <w:pPr>
        <w:tabs>
          <w:tab w:val="left" w:pos="567"/>
        </w:tabs>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lastRenderedPageBreak/>
        <w:t>Системный администратор избирательной комиссии средствами специального программного обеспечения ГАС «Выборы» сравнивает персональные данные избирателей из подписного листа со сведениями, содержащимися в Регистре. Результаты проверки представляются системным администратором в Рабочую группу, где они учитываются вместе с исходным запросом.</w:t>
      </w:r>
    </w:p>
    <w:p w:rsidR="009C59E6" w:rsidRPr="009C59E6" w:rsidRDefault="009C59E6" w:rsidP="00DD1FEF">
      <w:pPr>
        <w:tabs>
          <w:tab w:val="left" w:pos="567"/>
        </w:tabs>
        <w:autoSpaceDE w:val="0"/>
        <w:autoSpaceDN w:val="0"/>
        <w:adjustRightInd w:val="0"/>
        <w:spacing w:after="0" w:line="240" w:lineRule="auto"/>
        <w:jc w:val="both"/>
        <w:rPr>
          <w:rFonts w:ascii="Times New Roman" w:eastAsia="Times New Roman" w:hAnsi="Times New Roman" w:cs="Times New Roman"/>
          <w:sz w:val="28"/>
          <w:szCs w:val="20"/>
        </w:rPr>
      </w:pPr>
      <w:r w:rsidRPr="009C59E6">
        <w:rPr>
          <w:rFonts w:ascii="Times New Roman" w:eastAsia="Times New Roman" w:hAnsi="Times New Roman" w:cs="Times New Roman"/>
          <w:sz w:val="28"/>
          <w:szCs w:val="20"/>
        </w:rPr>
        <w:t xml:space="preserve">При выявлении расхождений между персональными данными граждан, содержащимися в подписном листе и в Регистре, либо при отсутствии в Регистре данных о гражданине, в территориальный орган, осуществляющий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(далее – орган регистрационного учета) направляется запрос, подписанный председателем комиссии, в целях получения официальной справки о действительности данных, содержащихся в подписном листе. </w:t>
      </w:r>
      <w:r w:rsidRPr="009C59E6">
        <w:rPr>
          <w:rFonts w:ascii="Times New Roman" w:eastAsia="Times New Roman" w:hAnsi="Times New Roman" w:cs="Times New Roman"/>
          <w:sz w:val="28"/>
          <w:szCs w:val="28"/>
        </w:rPr>
        <w:t>Запрос направляется по форме, указанной в приложениях №7 и №8 к протоколу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 (форма запроса приведена в приложении № 10 к настоящему Порядку).</w:t>
      </w:r>
    </w:p>
    <w:p w:rsidR="009C59E6" w:rsidRPr="009C59E6" w:rsidRDefault="009C59E6" w:rsidP="00DD1FEF">
      <w:pPr>
        <w:tabs>
          <w:tab w:val="left" w:pos="567"/>
        </w:tabs>
        <w:autoSpaceDE w:val="0"/>
        <w:autoSpaceDN w:val="0"/>
        <w:adjustRightInd w:val="0"/>
        <w:spacing w:after="0" w:line="240" w:lineRule="auto"/>
        <w:jc w:val="both"/>
        <w:rPr>
          <w:rFonts w:ascii="Times New Roman" w:eastAsia="Times New Roman" w:hAnsi="Times New Roman" w:cs="Times New Roman"/>
          <w:sz w:val="28"/>
          <w:szCs w:val="20"/>
        </w:rPr>
      </w:pPr>
      <w:r w:rsidRPr="009C59E6">
        <w:rPr>
          <w:rFonts w:ascii="Times New Roman" w:eastAsia="Times New Roman" w:hAnsi="Times New Roman" w:cs="Times New Roman"/>
          <w:sz w:val="28"/>
          <w:szCs w:val="20"/>
        </w:rPr>
        <w:t>Запросы направляются нарочным. Передача на проверку оригиналов подписных листов или их копий не допускается.</w:t>
      </w:r>
    </w:p>
    <w:p w:rsidR="009C59E6" w:rsidRPr="009C59E6" w:rsidRDefault="009C59E6" w:rsidP="00DD1FEF">
      <w:pPr>
        <w:widowControl w:val="0"/>
        <w:tabs>
          <w:tab w:val="left" w:pos="567"/>
          <w:tab w:val="left" w:pos="1800"/>
        </w:tabs>
        <w:spacing w:after="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0"/>
        </w:rPr>
        <w:t>После получения заключения эксперта или официальной справки территориального органа регистрационного учета делается вывод о достоверности либо недостоверности и (или) недействительности подписи.</w:t>
      </w:r>
    </w:p>
    <w:p w:rsidR="009C59E6" w:rsidRPr="009C59E6" w:rsidRDefault="009C59E6" w:rsidP="00DD1FEF">
      <w:pPr>
        <w:widowControl w:val="0"/>
        <w:numPr>
          <w:ilvl w:val="0"/>
          <w:numId w:val="12"/>
        </w:numPr>
        <w:tabs>
          <w:tab w:val="num" w:pos="57"/>
          <w:tab w:val="left" w:pos="567"/>
        </w:tabs>
        <w:autoSpaceDE w:val="0"/>
        <w:autoSpaceDN w:val="0"/>
        <w:adjustRightInd w:val="0"/>
        <w:spacing w:before="120" w:after="0" w:line="240" w:lineRule="auto"/>
        <w:ind w:left="0" w:firstLine="0"/>
        <w:jc w:val="center"/>
        <w:rPr>
          <w:rFonts w:ascii="Times New Roman" w:eastAsia="Times New Roman" w:hAnsi="Times New Roman" w:cs="Times New Roman"/>
          <w:sz w:val="28"/>
          <w:szCs w:val="28"/>
        </w:rPr>
      </w:pPr>
      <w:r w:rsidRPr="009C59E6">
        <w:rPr>
          <w:rFonts w:ascii="Times New Roman" w:eastAsia="Times New Roman" w:hAnsi="Times New Roman" w:cs="Times New Roman"/>
          <w:b/>
          <w:bCs/>
          <w:sz w:val="28"/>
        </w:rPr>
        <w:t>Оформление результатов проверки подписных листов</w:t>
      </w:r>
      <w:r w:rsidRPr="009C59E6">
        <w:rPr>
          <w:rFonts w:ascii="Times New Roman" w:eastAsia="Times New Roman" w:hAnsi="Times New Roman" w:cs="Times New Roman"/>
          <w:sz w:val="28"/>
          <w:szCs w:val="28"/>
        </w:rPr>
        <w:t xml:space="preserve"> </w:t>
      </w:r>
    </w:p>
    <w:p w:rsidR="009C59E6" w:rsidRPr="009C59E6" w:rsidRDefault="009C59E6" w:rsidP="00DD1FEF">
      <w:pPr>
        <w:widowControl w:val="0"/>
        <w:numPr>
          <w:ilvl w:val="1"/>
          <w:numId w:val="12"/>
        </w:numPr>
        <w:tabs>
          <w:tab w:val="clear" w:pos="1425"/>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rPr>
        <w:t>Результаты проверки подписных листов вносятся в ведомости проверки подписных листов</w:t>
      </w:r>
      <w:r w:rsidRPr="009C59E6">
        <w:rPr>
          <w:rFonts w:ascii="Times New Roman" w:eastAsia="Times New Roman" w:hAnsi="Times New Roman" w:cs="Times New Roman"/>
          <w:sz w:val="28"/>
          <w:szCs w:val="28"/>
        </w:rPr>
        <w:t xml:space="preserve"> с подписями избирателей, собранных в поддержку выдвижения кандидата, списка кандидатов (далее – ведомость проверки подписных листов)</w:t>
      </w:r>
      <w:r w:rsidRPr="009C59E6">
        <w:rPr>
          <w:rFonts w:ascii="Times New Roman" w:eastAsia="Times New Roman" w:hAnsi="Times New Roman" w:cs="Times New Roman"/>
          <w:sz w:val="28"/>
        </w:rPr>
        <w:t>, в которых указываются основания (причины) признания подписей избирателей недостоверными и (или) недействительными с указанием статей Кодекса и номеров папки, подписного листа и строки в подписном листе, в которых содержится каждая из таких подписей (п. 15 ст. 35 Кодекса). Форм</w:t>
      </w:r>
      <w:r w:rsidRPr="009C59E6">
        <w:rPr>
          <w:rFonts w:ascii="Times New Roman" w:eastAsia="Times New Roman" w:hAnsi="Times New Roman" w:cs="Times New Roman"/>
          <w:color w:val="000000"/>
          <w:sz w:val="28"/>
        </w:rPr>
        <w:t xml:space="preserve">а </w:t>
      </w:r>
      <w:r w:rsidRPr="009C59E6">
        <w:rPr>
          <w:rFonts w:ascii="Times New Roman" w:eastAsia="Times New Roman" w:hAnsi="Times New Roman" w:cs="Times New Roman"/>
          <w:sz w:val="28"/>
        </w:rPr>
        <w:t>ведомости проверки подписных листов приведена в приложении №6 к настоящему Порядку.</w:t>
      </w:r>
    </w:p>
    <w:p w:rsidR="009C59E6" w:rsidRPr="009C59E6" w:rsidRDefault="009C59E6" w:rsidP="00DD1FEF">
      <w:pPr>
        <w:widowControl w:val="0"/>
        <w:numPr>
          <w:ilvl w:val="1"/>
          <w:numId w:val="12"/>
        </w:numPr>
        <w:tabs>
          <w:tab w:val="clear" w:pos="1425"/>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rPr>
      </w:pPr>
      <w:r w:rsidRPr="009C59E6">
        <w:rPr>
          <w:rFonts w:ascii="Times New Roman" w:eastAsia="Times New Roman" w:hAnsi="Times New Roman" w:cs="Times New Roman"/>
          <w:sz w:val="28"/>
        </w:rPr>
        <w:t>Для удобства заполнения ведомости проверки подписных листов используется Перечень оснований (причин) признания подписей недостоверными, недействительными (приложение №5 к настоящему Порядку).</w:t>
      </w:r>
    </w:p>
    <w:p w:rsidR="009C59E6" w:rsidRPr="009C59E6" w:rsidRDefault="009C59E6" w:rsidP="00DD1FEF">
      <w:pPr>
        <w:widowControl w:val="0"/>
        <w:numPr>
          <w:ilvl w:val="1"/>
          <w:numId w:val="12"/>
        </w:numPr>
        <w:tabs>
          <w:tab w:val="clear" w:pos="1425"/>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C59E6">
        <w:rPr>
          <w:rFonts w:ascii="Times New Roman" w:eastAsia="Times New Roman" w:hAnsi="Times New Roman" w:cs="Times New Roman"/>
          <w:sz w:val="28"/>
          <w:szCs w:val="28"/>
        </w:rPr>
        <w:t xml:space="preserve">В случае признания недействительной подписи избирателя по нескольким основаниям, в ведомости проверки подписных листов </w:t>
      </w:r>
      <w:r w:rsidRPr="009C59E6">
        <w:rPr>
          <w:rFonts w:ascii="Times New Roman" w:eastAsia="Times New Roman" w:hAnsi="Times New Roman" w:cs="Times New Roman"/>
          <w:bCs/>
          <w:sz w:val="28"/>
          <w:szCs w:val="28"/>
        </w:rPr>
        <w:t>могут быть указаны все основания. Однако при определении общего количества недостоверных и (или) недействительных подписей эта подпись учитывается только один раз.</w:t>
      </w:r>
    </w:p>
    <w:p w:rsidR="009C59E6" w:rsidRPr="009C59E6" w:rsidRDefault="009C59E6" w:rsidP="00DD1FEF">
      <w:pPr>
        <w:widowControl w:val="0"/>
        <w:numPr>
          <w:ilvl w:val="1"/>
          <w:numId w:val="12"/>
        </w:numPr>
        <w:tabs>
          <w:tab w:val="clear" w:pos="1425"/>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rPr>
        <w:lastRenderedPageBreak/>
        <w:t>Ведомость проверки подписных листов составляется на каждую проверяемую папку. Ведомость проверки подписных листов может быть составлена на одном или нескольких листах. Листы ведомости нумеруются.</w:t>
      </w:r>
    </w:p>
    <w:p w:rsidR="009C59E6" w:rsidRPr="009C59E6" w:rsidRDefault="009C59E6" w:rsidP="00DD1FEF">
      <w:pPr>
        <w:widowControl w:val="0"/>
        <w:numPr>
          <w:ilvl w:val="1"/>
          <w:numId w:val="12"/>
        </w:numPr>
        <w:tabs>
          <w:tab w:val="clear" w:pos="1425"/>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rPr>
      </w:pPr>
      <w:r w:rsidRPr="009C59E6">
        <w:rPr>
          <w:rFonts w:ascii="Times New Roman" w:eastAsia="Times New Roman" w:hAnsi="Times New Roman" w:cs="Times New Roman"/>
          <w:sz w:val="28"/>
        </w:rPr>
        <w:t>Каждый лист ведомости проверки подписных листов в обязательном порядке подписывается членом Рабочей группы, проводившим проверку подписных листов.</w:t>
      </w:r>
    </w:p>
    <w:p w:rsidR="009C59E6" w:rsidRPr="009C59E6" w:rsidRDefault="009C59E6" w:rsidP="00DD1FE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rPr>
      </w:pPr>
      <w:r w:rsidRPr="009C59E6">
        <w:rPr>
          <w:rFonts w:ascii="Times New Roman" w:eastAsia="Times New Roman" w:hAnsi="Times New Roman" w:cs="Times New Roman"/>
          <w:sz w:val="28"/>
        </w:rPr>
        <w:t>Заключение эксперта о признании подписи (подписей) недостоверной или недействительной выполняется в виде отдельного документа (справки). Указанный документ (справка) должен содержать все необходимые реквизиты (дату, номер, подпись, фамилию, имя, отчество кандидата, подписные листы которого исследовались, а также указание на номера папок, подписных листов, строк в подписном листе). В этом случае выводы, содержащиеся в документе (справке) переносятся в ведомость проверки подписных листов проверяющим, а данный документ (справка) прилагается к ведомости проверки.</w:t>
      </w:r>
    </w:p>
    <w:p w:rsidR="009C59E6" w:rsidRPr="009C59E6" w:rsidRDefault="009C59E6" w:rsidP="00DD1FE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rPr>
      </w:pPr>
      <w:r w:rsidRPr="009C59E6">
        <w:rPr>
          <w:rFonts w:ascii="Times New Roman" w:eastAsia="Times New Roman" w:hAnsi="Times New Roman" w:cs="Times New Roman"/>
          <w:sz w:val="28"/>
        </w:rPr>
        <w:t>В случае если избирательная комиссия направляла запрос в уполномоченный орган</w:t>
      </w:r>
      <w:r w:rsidRPr="009C59E6">
        <w:rPr>
          <w:rFonts w:ascii="Times New Roman" w:eastAsia="Times New Roman" w:hAnsi="Times New Roman" w:cs="Times New Roman"/>
          <w:sz w:val="28"/>
          <w:szCs w:val="20"/>
        </w:rPr>
        <w:t xml:space="preserve"> </w:t>
      </w:r>
      <w:r w:rsidRPr="009C59E6">
        <w:rPr>
          <w:rFonts w:ascii="Times New Roman" w:eastAsia="Times New Roman" w:hAnsi="Times New Roman" w:cs="Times New Roman"/>
          <w:sz w:val="28"/>
        </w:rPr>
        <w:t>для проверки соответствия действительности указанных в подписном листе сведений, то после получения официального ответа при наличии оснований проверяющий вносит соответствующие данные о признании подписей недействительными в ведомость проверки.</w:t>
      </w:r>
    </w:p>
    <w:p w:rsidR="009C59E6" w:rsidRPr="009C59E6" w:rsidRDefault="009C59E6" w:rsidP="00DD1FEF">
      <w:pPr>
        <w:widowControl w:val="0"/>
        <w:numPr>
          <w:ilvl w:val="0"/>
          <w:numId w:val="14"/>
        </w:numPr>
        <w:tabs>
          <w:tab w:val="left" w:pos="567"/>
        </w:tabs>
        <w:autoSpaceDE w:val="0"/>
        <w:autoSpaceDN w:val="0"/>
        <w:adjustRightInd w:val="0"/>
        <w:spacing w:before="120" w:after="120" w:line="240" w:lineRule="auto"/>
        <w:ind w:left="0" w:firstLine="0"/>
        <w:jc w:val="center"/>
        <w:rPr>
          <w:rFonts w:ascii="Times New Roman" w:eastAsia="Times New Roman" w:hAnsi="Times New Roman" w:cs="Times New Roman"/>
          <w:b/>
          <w:sz w:val="28"/>
        </w:rPr>
      </w:pPr>
      <w:r w:rsidRPr="009C59E6">
        <w:rPr>
          <w:rFonts w:ascii="Times New Roman" w:eastAsia="Times New Roman" w:hAnsi="Times New Roman" w:cs="Times New Roman"/>
          <w:b/>
          <w:sz w:val="28"/>
        </w:rPr>
        <w:t>Оформление итогов проверки подписных листов</w:t>
      </w:r>
    </w:p>
    <w:p w:rsidR="009C59E6" w:rsidRPr="009C59E6" w:rsidRDefault="009C59E6" w:rsidP="00DD1FEF">
      <w:pPr>
        <w:widowControl w:val="0"/>
        <w:numPr>
          <w:ilvl w:val="1"/>
          <w:numId w:val="14"/>
        </w:numPr>
        <w:tabs>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C59E6">
        <w:rPr>
          <w:rFonts w:ascii="Times New Roman" w:eastAsia="Times New Roman" w:hAnsi="Times New Roman" w:cs="Times New Roman"/>
          <w:sz w:val="28"/>
          <w:szCs w:val="28"/>
        </w:rPr>
        <w:t>Составление итогового протокола проверки подписных листов.</w:t>
      </w:r>
    </w:p>
    <w:p w:rsidR="009C59E6" w:rsidRPr="009C59E6" w:rsidRDefault="009C59E6" w:rsidP="00DD1FEF">
      <w:pPr>
        <w:widowControl w:val="0"/>
        <w:numPr>
          <w:ilvl w:val="2"/>
          <w:numId w:val="14"/>
        </w:numPr>
        <w:tabs>
          <w:tab w:val="clear" w:pos="1440"/>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По окончании проверки подписных листов, по результатам обобщения информации, содержащейся в ведомостях проверки подписных листов по каждому кандидату, списку кандидатов составляется итоговый протокол проверки подписных листов (</w:t>
      </w:r>
      <w:r w:rsidRPr="009C59E6">
        <w:rPr>
          <w:rFonts w:ascii="Times New Roman" w:eastAsia="Times New Roman" w:hAnsi="Times New Roman" w:cs="Times New Roman"/>
          <w:color w:val="000000"/>
          <w:sz w:val="28"/>
          <w:szCs w:val="28"/>
        </w:rPr>
        <w:t>форма итогового протокола дана в приложении № 7 к настоящему Порядку)</w:t>
      </w:r>
      <w:r w:rsidRPr="009C59E6">
        <w:rPr>
          <w:rFonts w:ascii="Times New Roman" w:eastAsia="Times New Roman" w:hAnsi="Times New Roman" w:cs="Times New Roman"/>
          <w:sz w:val="28"/>
          <w:szCs w:val="28"/>
        </w:rPr>
        <w:t xml:space="preserve">, в котором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признания их таковыми (п. 15 ст. 35 Кодекса). </w:t>
      </w:r>
    </w:p>
    <w:p w:rsidR="009C59E6" w:rsidRPr="009C59E6" w:rsidRDefault="009C59E6" w:rsidP="00DD1FE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Итоговый протокол подписывается руководителем Рабочей группы – членом избирательной комиссии с правом решающего голоса. В итоговом протоколе указывается дата и время его подписания, а также дата и время получения его копии кандидатом, уполномоченным представителем избирательного объединения. Протокол прилагается к постановлению избирательной комиссии. </w:t>
      </w:r>
    </w:p>
    <w:p w:rsidR="009C59E6" w:rsidRPr="009C59E6" w:rsidRDefault="009C59E6" w:rsidP="00DD1FEF">
      <w:pPr>
        <w:widowControl w:val="0"/>
        <w:numPr>
          <w:ilvl w:val="2"/>
          <w:numId w:val="14"/>
        </w:numPr>
        <w:tabs>
          <w:tab w:val="clear" w:pos="144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В случае если на момент оформления итогового протокола отсутствует официальный ответ на запрос, направленный избирательной комиссией </w:t>
      </w:r>
      <w:r w:rsidRPr="009C59E6">
        <w:rPr>
          <w:rFonts w:ascii="Times New Roman" w:eastAsia="Times New Roman" w:hAnsi="Times New Roman" w:cs="Times New Roman"/>
          <w:sz w:val="28"/>
        </w:rPr>
        <w:t>в уполномоченный орган</w:t>
      </w:r>
      <w:r w:rsidRPr="009C59E6">
        <w:rPr>
          <w:rFonts w:ascii="Times New Roman" w:eastAsia="Times New Roman" w:hAnsi="Times New Roman" w:cs="Times New Roman"/>
          <w:sz w:val="28"/>
          <w:szCs w:val="20"/>
        </w:rPr>
        <w:t xml:space="preserve"> </w:t>
      </w:r>
      <w:r w:rsidRPr="009C59E6">
        <w:rPr>
          <w:rFonts w:ascii="Times New Roman" w:eastAsia="Times New Roman" w:hAnsi="Times New Roman" w:cs="Times New Roman"/>
          <w:sz w:val="28"/>
        </w:rPr>
        <w:t xml:space="preserve">о проверке соответствия действительности указанных в подписном листе сведений, член Рабочей группы обязательно делает об этом в итоговом протоколе следующую запись: «___»_____ 201_ года исх.№__ в адрес____________ направлен запрос о проверке достоверности сведений по ____ подписям избирателей. По состоянию на </w:t>
      </w:r>
      <w:r w:rsidRPr="009C59E6">
        <w:rPr>
          <w:rFonts w:ascii="Times New Roman" w:eastAsia="Times New Roman" w:hAnsi="Times New Roman" w:cs="Times New Roman"/>
          <w:sz w:val="28"/>
        </w:rPr>
        <w:lastRenderedPageBreak/>
        <w:t>«___»____ 201_ года ____ час.___ мин. ответ отсутствует. Копия запроса прилагается».</w:t>
      </w:r>
    </w:p>
    <w:p w:rsidR="009C59E6" w:rsidRPr="009C59E6" w:rsidRDefault="009C59E6" w:rsidP="00DD1FEF">
      <w:pPr>
        <w:widowControl w:val="0"/>
        <w:numPr>
          <w:ilvl w:val="2"/>
          <w:numId w:val="14"/>
        </w:numPr>
        <w:tabs>
          <w:tab w:val="clear" w:pos="1440"/>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Копия итогового протокола передается кандидату, уполномоченному представителю избирательного объединения не позднее чем за двое суток до заседания избирательной комиссии, на котором должен рассматриваться вопрос о регистрации кандидата, списка кандидатов одновременно с уведомлением (форма уведомления кандидата, уполномоченного представителя избирательного объединения приведена в приложении №8 к настоящему Порядку) о дате и времени заседания избирательной комиссии по вопросу регистрации либо отказе в регистрации (п. 15 ст. 35 Кодекса). Копия итогового протокола заверяется руководителем Рабочей группы (форма заверительной надписи дана в приложении №9 к настоящему Порядку).</w:t>
      </w:r>
    </w:p>
    <w:p w:rsidR="009C59E6" w:rsidRPr="009C59E6" w:rsidRDefault="009C59E6" w:rsidP="00DD1FEF">
      <w:pPr>
        <w:widowControl w:val="0"/>
        <w:numPr>
          <w:ilvl w:val="2"/>
          <w:numId w:val="14"/>
        </w:numPr>
        <w:tabs>
          <w:tab w:val="clear" w:pos="1440"/>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Если количества достоверных подписей избирателей недостаточно или количество недостоверных или недействительных подписей составило 10 и более процентов от проверенных подписей, кандидат, уполномоченный представитель избирательного объединения вправе получить в избирательной комиссии одновременно с копией протокола заверенную руководителем Рабочей группы копию ведомости проверки подписных листов (форма заверительной надписи дана в приложении №9 к настоящему Порядку), в которой называются основания (причины) признания подписей избирателей недостоверными или недействительными с указанием номера папки, подписного листа и строки в подписном листе, в которых каждая из таких подписей содержится, а также копии официальных документов, на основании которых подписи были признаны недостоверными или недействительными (п. 15 ст. 35 Кодекса).</w:t>
      </w:r>
    </w:p>
    <w:p w:rsidR="009C59E6" w:rsidRPr="009C59E6" w:rsidRDefault="009C59E6" w:rsidP="00DD1FE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К таким документам относятся официальные ответы на запросы, а также заключение экспертов (если они составлялись в виде отдельного документа (справки).</w:t>
      </w:r>
    </w:p>
    <w:p w:rsidR="009C59E6" w:rsidRPr="009C59E6" w:rsidRDefault="009C59E6" w:rsidP="00DD1FEF">
      <w:pPr>
        <w:widowControl w:val="0"/>
        <w:numPr>
          <w:ilvl w:val="2"/>
          <w:numId w:val="14"/>
        </w:numPr>
        <w:tabs>
          <w:tab w:val="clear" w:pos="1440"/>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Повторная проверка подписных листов после принятия избирательной комиссией решения о регистрации либо об отказе в регистрации кандидата, списка кандидатов может быть осуществлена только судом или избирательной комиссией в соответствии с </w:t>
      </w:r>
      <w:hyperlink r:id="rId16" w:history="1">
        <w:r w:rsidRPr="009C59E6">
          <w:rPr>
            <w:rFonts w:ascii="Times New Roman" w:eastAsia="Times New Roman" w:hAnsi="Times New Roman" w:cs="Times New Roman"/>
            <w:sz w:val="28"/>
          </w:rPr>
          <w:t>пунктом 6 статьи 76</w:t>
        </w:r>
      </w:hyperlink>
      <w:r w:rsidRPr="009C59E6">
        <w:rPr>
          <w:rFonts w:ascii="Times New Roman" w:eastAsia="Times New Roman" w:hAnsi="Times New Roman" w:cs="Times New Roman"/>
          <w:sz w:val="28"/>
          <w:szCs w:val="28"/>
        </w:rPr>
        <w:t xml:space="preserve"> Федерального закона, </w:t>
      </w:r>
      <w:hyperlink r:id="rId17" w:anchor="Par3080" w:history="1">
        <w:r w:rsidRPr="009C59E6">
          <w:rPr>
            <w:rFonts w:ascii="Times New Roman" w:eastAsia="Times New Roman" w:hAnsi="Times New Roman" w:cs="Times New Roman"/>
            <w:sz w:val="28"/>
          </w:rPr>
          <w:t>пунктом 6 статьи 72</w:t>
        </w:r>
      </w:hyperlink>
      <w:r w:rsidRPr="009C59E6">
        <w:rPr>
          <w:rFonts w:ascii="Times New Roman" w:eastAsia="Times New Roman" w:hAnsi="Times New Roman" w:cs="Times New Roman"/>
          <w:sz w:val="28"/>
          <w:szCs w:val="28"/>
        </w:rPr>
        <w:t xml:space="preserve"> Кодекса и только в пределах подписей, подлежавших проверке (п. 15 ст. 35 Кодекса).</w:t>
      </w:r>
    </w:p>
    <w:p w:rsidR="009C59E6" w:rsidRPr="009C59E6" w:rsidRDefault="009C59E6" w:rsidP="00DD1FEF">
      <w:pPr>
        <w:widowControl w:val="0"/>
        <w:numPr>
          <w:ilvl w:val="1"/>
          <w:numId w:val="14"/>
        </w:numPr>
        <w:tabs>
          <w:tab w:val="num" w:pos="0"/>
          <w:tab w:val="left" w:pos="567"/>
        </w:tabs>
        <w:autoSpaceDE w:val="0"/>
        <w:autoSpaceDN w:val="0"/>
        <w:adjustRightInd w:val="0"/>
        <w:spacing w:after="6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b/>
          <w:sz w:val="28"/>
          <w:szCs w:val="28"/>
        </w:rPr>
        <w:t>Подготовка документов для рассмотрения на заседании избирательной комиссии</w:t>
      </w:r>
      <w:r w:rsidRPr="009C59E6">
        <w:rPr>
          <w:rFonts w:ascii="Times New Roman" w:eastAsia="Times New Roman" w:hAnsi="Times New Roman" w:cs="Times New Roman"/>
          <w:sz w:val="28"/>
          <w:szCs w:val="28"/>
        </w:rPr>
        <w:t>.</w:t>
      </w:r>
    </w:p>
    <w:p w:rsidR="009C59E6" w:rsidRPr="009C59E6" w:rsidRDefault="009C59E6" w:rsidP="00DD1FEF">
      <w:pPr>
        <w:widowControl w:val="0"/>
        <w:numPr>
          <w:ilvl w:val="2"/>
          <w:numId w:val="14"/>
        </w:numPr>
        <w:tabs>
          <w:tab w:val="clear" w:pos="1440"/>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Составленный Рабочей группой итоговый протокол проверки подписных листов представляется избирательной комиссии для принятия решения (п. 15 ст. 35 Кодекса).</w:t>
      </w:r>
    </w:p>
    <w:p w:rsidR="009C59E6" w:rsidRPr="009C59E6" w:rsidRDefault="009C59E6" w:rsidP="00DD1FEF">
      <w:pPr>
        <w:widowControl w:val="0"/>
        <w:numPr>
          <w:ilvl w:val="2"/>
          <w:numId w:val="14"/>
        </w:numPr>
        <w:tabs>
          <w:tab w:val="clear" w:pos="1440"/>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В решении избирательной комиссии указываются содержащиеся в итоговом протоколе данные о количестве представленных кандидатом, уполномоченным представителем избирательного объединения подписей, количество проверенных, признанных недостоверными и (или) недействительными подписей избирателей.</w:t>
      </w:r>
    </w:p>
    <w:p w:rsidR="009C59E6" w:rsidRPr="009C59E6" w:rsidRDefault="009C59E6" w:rsidP="00DD1FEF">
      <w:pPr>
        <w:widowControl w:val="0"/>
        <w:numPr>
          <w:ilvl w:val="2"/>
          <w:numId w:val="14"/>
        </w:numPr>
        <w:tabs>
          <w:tab w:val="clear" w:pos="1440"/>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lastRenderedPageBreak/>
        <w:t>Итоговый протокол проверки подписных листов прилагается к постановлению избирательной комиссии о регистрации кандидата, списка кандидатов либо об отказе в регистрации кандидата, списка кандидатов (п. 15 ст. 35 Кодекса).</w:t>
      </w:r>
    </w:p>
    <w:p w:rsidR="009C59E6" w:rsidRPr="009C59E6" w:rsidRDefault="009C59E6" w:rsidP="00DD1FEF">
      <w:pPr>
        <w:widowControl w:val="0"/>
        <w:numPr>
          <w:ilvl w:val="2"/>
          <w:numId w:val="14"/>
        </w:numPr>
        <w:tabs>
          <w:tab w:val="clear" w:pos="1440"/>
          <w:tab w:val="num" w:pos="0"/>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 В случае поступления в избирательную комиссию до момента принятия решения о регистрации кандидата, списка кандидатов либо об отказе в регистрации кандидата, списка кандидатов официального ответа уполномоченного органа на запрос </w:t>
      </w:r>
      <w:r w:rsidRPr="009C59E6">
        <w:rPr>
          <w:rFonts w:ascii="Times New Roman" w:eastAsia="Times New Roman" w:hAnsi="Times New Roman" w:cs="Times New Roman"/>
          <w:sz w:val="28"/>
        </w:rPr>
        <w:t>о проверке соответствия действительности указанных в подписном листе сведений</w:t>
      </w:r>
      <w:r w:rsidRPr="009C59E6">
        <w:rPr>
          <w:rFonts w:ascii="Times New Roman" w:eastAsia="Times New Roman" w:hAnsi="Times New Roman" w:cs="Times New Roman"/>
          <w:sz w:val="28"/>
          <w:szCs w:val="28"/>
        </w:rPr>
        <w:t>, избирательная комиссия при принятии указанного решения учитывает представленные данные проверки.</w:t>
      </w:r>
    </w:p>
    <w:p w:rsidR="009C59E6" w:rsidRPr="009C59E6" w:rsidRDefault="009C59E6" w:rsidP="00DD1FE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16"/>
          <w:szCs w:val="16"/>
        </w:rPr>
      </w:pPr>
    </w:p>
    <w:p w:rsidR="009C59E6" w:rsidRPr="009C59E6" w:rsidRDefault="009C59E6" w:rsidP="00DD1FEF">
      <w:pPr>
        <w:numPr>
          <w:ilvl w:val="0"/>
          <w:numId w:val="14"/>
        </w:numPr>
        <w:tabs>
          <w:tab w:val="left" w:pos="567"/>
        </w:tabs>
        <w:spacing w:after="0" w:line="240" w:lineRule="auto"/>
        <w:ind w:left="0" w:firstLine="0"/>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Хранение подписных листов и иных документов</w:t>
      </w:r>
    </w:p>
    <w:p w:rsidR="009C59E6" w:rsidRPr="009C59E6" w:rsidRDefault="009C59E6" w:rsidP="00DD1FEF">
      <w:pPr>
        <w:numPr>
          <w:ilvl w:val="1"/>
          <w:numId w:val="16"/>
        </w:numPr>
        <w:tabs>
          <w:tab w:val="clear" w:pos="1440"/>
          <w:tab w:val="num" w:pos="0"/>
          <w:tab w:val="left" w:pos="567"/>
        </w:tabs>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После завершения проверки подписные листы, ведомости проверки подписных листов, письменные заключения экспертов, официальные справки, а также протоколы об итогах сбора подписей, итоговые протоколы проверки подписных листов убираются в сейф либо иное специально приспособленное для хранения документов место.</w:t>
      </w:r>
    </w:p>
    <w:p w:rsidR="009C59E6" w:rsidRPr="009C59E6" w:rsidRDefault="009C59E6" w:rsidP="00DD1FEF">
      <w:pPr>
        <w:tabs>
          <w:tab w:val="left" w:pos="567"/>
        </w:tabs>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Хранение указанных документов обеспечивается председателем избирательной комиссии.</w:t>
      </w:r>
    </w:p>
    <w:p w:rsidR="009C59E6" w:rsidRPr="009C59E6" w:rsidRDefault="009C59E6" w:rsidP="00DD1FEF">
      <w:pPr>
        <w:tabs>
          <w:tab w:val="left" w:pos="567"/>
        </w:tabs>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Ответственность за сохранность подписных листов и иных документов в период до завершения проверки подписных листов и возможных судебных споров несет руководитель Рабочей группы.</w:t>
      </w:r>
    </w:p>
    <w:p w:rsidR="009C59E6" w:rsidRPr="009C59E6" w:rsidRDefault="009C59E6" w:rsidP="00DD1FEF">
      <w:pPr>
        <w:numPr>
          <w:ilvl w:val="1"/>
          <w:numId w:val="16"/>
        </w:numPr>
        <w:tabs>
          <w:tab w:val="clear" w:pos="1440"/>
          <w:tab w:val="num" w:pos="0"/>
          <w:tab w:val="left" w:pos="567"/>
        </w:tabs>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Указанные документы (за исключением итогового протокола проверки подписных листов) подлежат хранению в избирательной комиссии в течение одного года со дня официального опубликования результатов выборов (п. 8 ст. 66 Кодекса). По истечении установленных сроков хранения документы уничтожаются по акту в установленном порядке.</w:t>
      </w:r>
    </w:p>
    <w:p w:rsidR="009C59E6" w:rsidRPr="009C59E6" w:rsidRDefault="009C59E6" w:rsidP="00DD1FEF">
      <w:pPr>
        <w:numPr>
          <w:ilvl w:val="1"/>
          <w:numId w:val="16"/>
        </w:numPr>
        <w:tabs>
          <w:tab w:val="clear" w:pos="1440"/>
          <w:tab w:val="num" w:pos="0"/>
          <w:tab w:val="left" w:pos="567"/>
        </w:tabs>
        <w:spacing w:after="0" w:line="240" w:lineRule="auto"/>
        <w:ind w:left="0" w:firstLine="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Ответственность за сохранность документов возлагается на председателя (заместителя председателя, секретаря) избирательной комиссии до передачи документации в архив.</w:t>
      </w:r>
    </w:p>
    <w:p w:rsidR="009C59E6" w:rsidRPr="009C59E6" w:rsidRDefault="009C59E6" w:rsidP="00DD1FEF">
      <w:pPr>
        <w:tabs>
          <w:tab w:val="left" w:pos="567"/>
        </w:tabs>
        <w:spacing w:after="0" w:line="240" w:lineRule="auto"/>
        <w:jc w:val="both"/>
        <w:rPr>
          <w:rFonts w:ascii="Times New Roman" w:eastAsia="Times New Roman" w:hAnsi="Times New Roman" w:cs="Times New Roman"/>
          <w:sz w:val="20"/>
          <w:szCs w:val="20"/>
          <w:highlight w:val="yellow"/>
        </w:rPr>
      </w:pPr>
      <w:r w:rsidRPr="009C59E6">
        <w:rPr>
          <w:rFonts w:ascii="Times New Roman" w:eastAsia="Times New Roman" w:hAnsi="Times New Roman" w:cs="Times New Roman"/>
          <w:sz w:val="20"/>
          <w:szCs w:val="20"/>
        </w:rPr>
        <w:br w:type="page"/>
      </w:r>
    </w:p>
    <w:tbl>
      <w:tblPr>
        <w:tblW w:w="5683" w:type="dxa"/>
        <w:jc w:val="right"/>
        <w:tblInd w:w="10182" w:type="dxa"/>
        <w:tblLook w:val="04A0"/>
      </w:tblPr>
      <w:tblGrid>
        <w:gridCol w:w="5683"/>
      </w:tblGrid>
      <w:tr w:rsidR="009C59E6" w:rsidRPr="009C59E6" w:rsidTr="009C59E6">
        <w:trPr>
          <w:jc w:val="right"/>
        </w:trPr>
        <w:tc>
          <w:tcPr>
            <w:tcW w:w="5683" w:type="dxa"/>
            <w:hideMark/>
          </w:tcPr>
          <w:p w:rsidR="009C59E6" w:rsidRPr="009C59E6" w:rsidRDefault="009C59E6" w:rsidP="009C59E6">
            <w:pPr>
              <w:overflowPunct w:val="0"/>
              <w:autoSpaceDE w:val="0"/>
              <w:autoSpaceDN w:val="0"/>
              <w:adjustRightInd w:val="0"/>
              <w:spacing w:after="12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lastRenderedPageBreak/>
              <w:t>Приложение №1</w:t>
            </w:r>
          </w:p>
        </w:tc>
      </w:tr>
      <w:tr w:rsidR="009C59E6" w:rsidRPr="009C59E6" w:rsidTr="009C59E6">
        <w:trPr>
          <w:trHeight w:val="1083"/>
          <w:jc w:val="right"/>
        </w:trPr>
        <w:tc>
          <w:tcPr>
            <w:tcW w:w="5683" w:type="dxa"/>
            <w:hideMark/>
          </w:tcPr>
          <w:p w:rsidR="00BB7C6A" w:rsidRPr="00BB7C6A" w:rsidRDefault="00102EB0" w:rsidP="00BB7C6A">
            <w:pPr>
              <w:tabs>
                <w:tab w:val="left" w:pos="11624"/>
              </w:tabs>
              <w:suppressAutoHyphens/>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к Порядку</w:t>
            </w:r>
          </w:p>
          <w:p w:rsidR="00BB7C6A" w:rsidRPr="00BB7C6A" w:rsidRDefault="00BB7C6A" w:rsidP="00BB7C6A">
            <w:pPr>
              <w:tabs>
                <w:tab w:val="left" w:pos="11624"/>
              </w:tabs>
              <w:suppressAutoHyphens/>
              <w:spacing w:after="0" w:line="240" w:lineRule="auto"/>
              <w:ind w:left="284"/>
              <w:jc w:val="center"/>
              <w:rPr>
                <w:rFonts w:ascii="Times New Roman" w:hAnsi="Times New Roman" w:cs="Times New Roman"/>
                <w:bCs/>
                <w:sz w:val="24"/>
                <w:szCs w:val="24"/>
              </w:rPr>
            </w:pPr>
            <w:r w:rsidRPr="00BB7C6A">
              <w:rPr>
                <w:rFonts w:ascii="Times New Roman" w:hAnsi="Times New Roman" w:cs="Times New Roman"/>
                <w:sz w:val="24"/>
                <w:szCs w:val="24"/>
              </w:rPr>
              <w:t xml:space="preserve">приема и проверки подписных листов с подписями избирателей в поддержку выдвижения (самовыдвижения) кандидатов, списков кандидатов на выборах депутатов </w:t>
            </w:r>
            <w:r w:rsidRPr="00BB7C6A">
              <w:rPr>
                <w:rFonts w:ascii="Times New Roman" w:hAnsi="Times New Roman" w:cs="Times New Roman"/>
                <w:bCs/>
                <w:sz w:val="24"/>
                <w:szCs w:val="24"/>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p>
          <w:p w:rsidR="009C59E6" w:rsidRPr="009C59E6" w:rsidRDefault="009C59E6" w:rsidP="009C59E6">
            <w:pPr>
              <w:overflowPunct w:val="0"/>
              <w:autoSpaceDE w:val="0"/>
              <w:autoSpaceDN w:val="0"/>
              <w:adjustRightInd w:val="0"/>
              <w:spacing w:after="60" w:line="240" w:lineRule="atLeast"/>
              <w:jc w:val="center"/>
              <w:rPr>
                <w:rFonts w:ascii="Times New Roman" w:eastAsia="Times New Roman" w:hAnsi="Times New Roman" w:cs="Times New Roman"/>
                <w:color w:val="FF0000"/>
                <w:sz w:val="28"/>
                <w:szCs w:val="28"/>
              </w:rPr>
            </w:pPr>
          </w:p>
        </w:tc>
      </w:tr>
    </w:tbl>
    <w:p w:rsidR="009C59E6" w:rsidRPr="009C59E6" w:rsidRDefault="009C59E6" w:rsidP="009C59E6">
      <w:pPr>
        <w:spacing w:after="0" w:line="240" w:lineRule="auto"/>
        <w:rPr>
          <w:rFonts w:ascii="Times New Roman" w:eastAsia="Times New Roman" w:hAnsi="Times New Roman" w:cs="Times New Roman"/>
          <w:sz w:val="20"/>
          <w:szCs w:val="20"/>
        </w:rPr>
      </w:pPr>
    </w:p>
    <w:tbl>
      <w:tblPr>
        <w:tblW w:w="9585" w:type="dxa"/>
        <w:tblLayout w:type="fixed"/>
        <w:tblLook w:val="04A0"/>
      </w:tblPr>
      <w:tblGrid>
        <w:gridCol w:w="3827"/>
        <w:gridCol w:w="720"/>
        <w:gridCol w:w="5038"/>
      </w:tblGrid>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gridSpan w:val="2"/>
          </w:tcPr>
          <w:p w:rsidR="009C59E6" w:rsidRPr="009C59E6" w:rsidRDefault="009C59E6" w:rsidP="009C59E6">
            <w:pPr>
              <w:spacing w:after="0" w:line="240" w:lineRule="auto"/>
              <w:jc w:val="center"/>
              <w:rPr>
                <w:rFonts w:ascii="Times New Roman" w:eastAsia="Times New Roman" w:hAnsi="Times New Roman" w:cs="Times New Roman"/>
                <w:sz w:val="28"/>
                <w:szCs w:val="28"/>
              </w:rPr>
            </w:pP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Кандидату  в депутаты</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gridSpan w:val="2"/>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16"/>
                <w:szCs w:val="16"/>
              </w:rPr>
            </w:pPr>
          </w:p>
        </w:tc>
        <w:tc>
          <w:tcPr>
            <w:tcW w:w="5760" w:type="dxa"/>
            <w:gridSpan w:val="2"/>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(наименование представительного органа)</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720" w:type="dxa"/>
            <w:vAlign w:val="bottom"/>
            <w:hideMark/>
          </w:tcPr>
          <w:p w:rsidR="009C59E6" w:rsidRPr="009C59E6" w:rsidRDefault="009C59E6" w:rsidP="009C59E6">
            <w:pPr>
              <w:spacing w:after="0" w:line="240" w:lineRule="auto"/>
              <w:jc w:val="center"/>
              <w:rPr>
                <w:rFonts w:ascii="Times New Roman" w:eastAsia="Times New Roman" w:hAnsi="Times New Roman" w:cs="Times New Roman"/>
                <w:sz w:val="20"/>
                <w:szCs w:val="20"/>
              </w:rPr>
            </w:pPr>
            <w:r w:rsidRPr="009C59E6">
              <w:rPr>
                <w:rFonts w:ascii="Times New Roman" w:eastAsia="Times New Roman" w:hAnsi="Times New Roman" w:cs="Times New Roman"/>
                <w:sz w:val="28"/>
                <w:szCs w:val="28"/>
              </w:rPr>
              <w:t>по</w:t>
            </w:r>
          </w:p>
        </w:tc>
        <w:tc>
          <w:tcPr>
            <w:tcW w:w="5040" w:type="dxa"/>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5760" w:type="dxa"/>
            <w:gridSpan w:val="2"/>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(номер и (или) наименование избирательного округа)</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gridSpan w:val="2"/>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5760" w:type="dxa"/>
            <w:gridSpan w:val="2"/>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(фамилия, имя, отчество)</w:t>
            </w:r>
          </w:p>
        </w:tc>
      </w:tr>
    </w:tbl>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или</w:t>
      </w:r>
    </w:p>
    <w:tbl>
      <w:tblPr>
        <w:tblW w:w="9585" w:type="dxa"/>
        <w:tblLayout w:type="fixed"/>
        <w:tblLook w:val="04A0"/>
      </w:tblPr>
      <w:tblGrid>
        <w:gridCol w:w="3827"/>
        <w:gridCol w:w="5758"/>
      </w:tblGrid>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Pr>
          <w:p w:rsidR="009C59E6" w:rsidRPr="009C59E6" w:rsidRDefault="009C59E6" w:rsidP="009C59E6">
            <w:pPr>
              <w:spacing w:after="0" w:line="240" w:lineRule="auto"/>
              <w:jc w:val="center"/>
              <w:rPr>
                <w:rFonts w:ascii="Times New Roman" w:eastAsia="Times New Roman" w:hAnsi="Times New Roman" w:cs="Times New Roman"/>
                <w:sz w:val="28"/>
                <w:szCs w:val="28"/>
              </w:rPr>
            </w:pPr>
          </w:p>
          <w:p w:rsidR="009C59E6" w:rsidRPr="009C59E6" w:rsidRDefault="009C59E6" w:rsidP="009C59E6">
            <w:pPr>
              <w:spacing w:after="0" w:line="240" w:lineRule="auto"/>
              <w:jc w:val="center"/>
              <w:rPr>
                <w:rFonts w:ascii="Times New Roman" w:eastAsia="Times New Roman" w:hAnsi="Times New Roman" w:cs="Times New Roman"/>
                <w:sz w:val="28"/>
                <w:szCs w:val="28"/>
              </w:rPr>
            </w:pP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Уполномоченному представителю избирательного объединения</w:t>
            </w: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_______________________________________,</w:t>
            </w:r>
          </w:p>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(наименование избирательного объединения)</w:t>
            </w: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выдвинувшего список кандидатов в депутаты </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5760"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(наименование представительного органа)</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5760"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(фамилия, имя, отчество)</w:t>
            </w:r>
          </w:p>
        </w:tc>
      </w:tr>
    </w:tbl>
    <w:p w:rsidR="009C59E6" w:rsidRPr="009C59E6" w:rsidRDefault="009C59E6" w:rsidP="009C59E6">
      <w:pPr>
        <w:spacing w:before="240" w:after="0" w:line="240" w:lineRule="auto"/>
        <w:jc w:val="center"/>
        <w:rPr>
          <w:rFonts w:ascii="Times New Roman" w:eastAsia="Times New Roman" w:hAnsi="Times New Roman" w:cs="Times New Roman"/>
          <w:b/>
          <w:sz w:val="24"/>
          <w:szCs w:val="24"/>
        </w:rPr>
      </w:pPr>
    </w:p>
    <w:p w:rsidR="009C59E6" w:rsidRPr="009C59E6" w:rsidRDefault="009C59E6" w:rsidP="009C59E6">
      <w:pPr>
        <w:spacing w:before="240" w:after="0" w:line="240" w:lineRule="auto"/>
        <w:jc w:val="center"/>
        <w:rPr>
          <w:rFonts w:ascii="Times New Roman" w:eastAsia="Times New Roman" w:hAnsi="Times New Roman" w:cs="Times New Roman"/>
          <w:b/>
          <w:sz w:val="20"/>
          <w:szCs w:val="20"/>
        </w:rPr>
      </w:pPr>
      <w:r w:rsidRPr="009C59E6">
        <w:rPr>
          <w:rFonts w:ascii="Times New Roman" w:eastAsia="Times New Roman" w:hAnsi="Times New Roman" w:cs="Times New Roman"/>
          <w:b/>
          <w:sz w:val="24"/>
          <w:szCs w:val="24"/>
        </w:rPr>
        <w:t>ИЗВЕЩЕНИЕ</w:t>
      </w:r>
      <w:r w:rsidRPr="009C59E6">
        <w:rPr>
          <w:rFonts w:ascii="Times New Roman" w:eastAsia="Times New Roman" w:hAnsi="Times New Roman" w:cs="Times New Roman"/>
          <w:b/>
          <w:sz w:val="20"/>
          <w:szCs w:val="20"/>
          <w:vertAlign w:val="superscript"/>
        </w:rPr>
        <w:footnoteReference w:id="2"/>
      </w:r>
    </w:p>
    <w:p w:rsidR="009C59E6" w:rsidRPr="009C59E6" w:rsidRDefault="009C59E6" w:rsidP="009C59E6">
      <w:pPr>
        <w:spacing w:after="120" w:line="240" w:lineRule="auto"/>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о проведении проверки подписных листов</w:t>
      </w:r>
    </w:p>
    <w:p w:rsidR="009C59E6" w:rsidRPr="009C59E6" w:rsidRDefault="009C59E6" w:rsidP="009C59E6">
      <w:pPr>
        <w:spacing w:after="0" w:line="360" w:lineRule="auto"/>
        <w:ind w:firstLine="72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____________________________________________________________ </w:t>
      </w:r>
    </w:p>
    <w:p w:rsidR="009C59E6" w:rsidRPr="009C59E6" w:rsidRDefault="009C59E6" w:rsidP="009C59E6">
      <w:pPr>
        <w:spacing w:after="0" w:line="360" w:lineRule="auto"/>
        <w:ind w:firstLine="720"/>
        <w:jc w:val="center"/>
        <w:rPr>
          <w:rFonts w:ascii="Times New Roman" w:eastAsia="Times New Roman" w:hAnsi="Times New Roman" w:cs="Times New Roman"/>
          <w:i/>
          <w:iCs/>
          <w:sz w:val="18"/>
          <w:szCs w:val="18"/>
        </w:rPr>
      </w:pPr>
      <w:r w:rsidRPr="009C59E6">
        <w:rPr>
          <w:rFonts w:ascii="Times New Roman" w:eastAsia="Times New Roman" w:hAnsi="Times New Roman" w:cs="Times New Roman"/>
          <w:i/>
          <w:iCs/>
          <w:sz w:val="18"/>
          <w:szCs w:val="18"/>
        </w:rPr>
        <w:t>(наименование избирательной комиссии)</w:t>
      </w:r>
    </w:p>
    <w:p w:rsidR="009C59E6" w:rsidRPr="009C59E6" w:rsidRDefault="009C59E6" w:rsidP="009C59E6">
      <w:pPr>
        <w:spacing w:after="0" w:line="312"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сообщает, что  «__» ______ 201___ года в «__» часов «__» минут по адресу:</w:t>
      </w:r>
      <w:r w:rsidRPr="009C59E6">
        <w:rPr>
          <w:rFonts w:ascii="Times New Roman" w:eastAsia="Times New Roman" w:hAnsi="Times New Roman" w:cs="Times New Roman"/>
          <w:sz w:val="20"/>
          <w:szCs w:val="20"/>
        </w:rPr>
        <w:t xml:space="preserve"> ______________________________________________ (</w:t>
      </w:r>
      <w:r w:rsidRPr="009C59E6">
        <w:rPr>
          <w:rFonts w:ascii="Times New Roman" w:eastAsia="Times New Roman" w:hAnsi="Times New Roman" w:cs="Times New Roman"/>
          <w:sz w:val="28"/>
          <w:szCs w:val="28"/>
        </w:rPr>
        <w:t>телефон</w:t>
      </w:r>
      <w:r w:rsidRPr="009C59E6">
        <w:rPr>
          <w:rFonts w:ascii="Times New Roman" w:eastAsia="Times New Roman" w:hAnsi="Times New Roman" w:cs="Times New Roman"/>
          <w:sz w:val="20"/>
          <w:szCs w:val="20"/>
        </w:rPr>
        <w:t xml:space="preserve"> ___) </w:t>
      </w:r>
      <w:r w:rsidRPr="009C59E6">
        <w:rPr>
          <w:rFonts w:ascii="Times New Roman" w:eastAsia="Times New Roman" w:hAnsi="Times New Roman" w:cs="Times New Roman"/>
          <w:sz w:val="28"/>
          <w:szCs w:val="28"/>
        </w:rPr>
        <w:t>состоится проведение проверки подписных листов с подписями избирателей, собранными в Вашу поддержку (в поддержку списка кандидатов, выдвинутого _________________________________________________________________).</w:t>
      </w:r>
    </w:p>
    <w:p w:rsidR="009C59E6" w:rsidRPr="009C59E6" w:rsidRDefault="009C59E6" w:rsidP="009C59E6">
      <w:pPr>
        <w:spacing w:after="0" w:line="36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(наименование избирательного объединения)</w:t>
      </w:r>
    </w:p>
    <w:p w:rsidR="009C59E6" w:rsidRPr="009C59E6" w:rsidRDefault="009C59E6" w:rsidP="009C59E6">
      <w:pPr>
        <w:spacing w:after="0" w:line="312" w:lineRule="auto"/>
        <w:rPr>
          <w:rFonts w:ascii="Times New Roman" w:eastAsia="Times New Roman" w:hAnsi="Times New Roman" w:cs="Times New Roman"/>
          <w:sz w:val="28"/>
          <w:szCs w:val="28"/>
        </w:rPr>
      </w:pPr>
    </w:p>
    <w:p w:rsidR="009C59E6" w:rsidRPr="009C59E6" w:rsidRDefault="009C59E6" w:rsidP="009C59E6">
      <w:pPr>
        <w:spacing w:after="0" w:line="312" w:lineRule="auto"/>
        <w:ind w:firstLine="709"/>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lastRenderedPageBreak/>
        <w:t>Просим Вас заблаговременно направить информацию по факсу _____ либо сообщить по телефону ______________ о Вашем представительстве, указав фамилию, имя, отчество.</w:t>
      </w:r>
    </w:p>
    <w:tbl>
      <w:tblPr>
        <w:tblW w:w="9584" w:type="dxa"/>
        <w:tblLook w:val="01E0"/>
      </w:tblPr>
      <w:tblGrid>
        <w:gridCol w:w="4026"/>
        <w:gridCol w:w="278"/>
        <w:gridCol w:w="1800"/>
        <w:gridCol w:w="240"/>
        <w:gridCol w:w="3240"/>
      </w:tblGrid>
      <w:tr w:rsidR="009C59E6" w:rsidRPr="009C59E6" w:rsidTr="009C59E6">
        <w:tc>
          <w:tcPr>
            <w:tcW w:w="4026" w:type="dxa"/>
            <w:vAlign w:val="bottom"/>
            <w:hideMark/>
          </w:tcPr>
          <w:p w:rsidR="009C59E6" w:rsidRPr="009C59E6" w:rsidRDefault="009C59E6" w:rsidP="009C59E6">
            <w:pPr>
              <w:spacing w:after="0" w:line="240" w:lineRule="auto"/>
              <w:jc w:val="center"/>
              <w:rPr>
                <w:rFonts w:ascii="Times New Roman" w:eastAsia="Times New Roman" w:hAnsi="Times New Roman" w:cs="Times New Roman"/>
                <w:sz w:val="20"/>
                <w:szCs w:val="20"/>
              </w:rPr>
            </w:pPr>
            <w:r w:rsidRPr="009C59E6">
              <w:rPr>
                <w:rFonts w:ascii="Times New Roman" w:eastAsia="Times New Roman" w:hAnsi="Times New Roman" w:cs="Times New Roman"/>
                <w:sz w:val="28"/>
                <w:szCs w:val="28"/>
              </w:rPr>
              <w:t>Руководитель Рабочей группы</w:t>
            </w:r>
          </w:p>
        </w:tc>
        <w:tc>
          <w:tcPr>
            <w:tcW w:w="278"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1800" w:type="dxa"/>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3240" w:type="dxa"/>
            <w:tcBorders>
              <w:top w:val="nil"/>
              <w:left w:val="nil"/>
              <w:bottom w:val="single" w:sz="4" w:space="0" w:color="auto"/>
              <w:right w:val="nil"/>
            </w:tcBorders>
            <w:vAlign w:val="bottom"/>
          </w:tcPr>
          <w:p w:rsidR="009C59E6" w:rsidRPr="009C59E6" w:rsidRDefault="009C59E6" w:rsidP="009C59E6">
            <w:pPr>
              <w:spacing w:after="0" w:line="240" w:lineRule="auto"/>
              <w:jc w:val="right"/>
              <w:rPr>
                <w:rFonts w:ascii="Times New Roman" w:eastAsia="Times New Roman" w:hAnsi="Times New Roman" w:cs="Times New Roman"/>
                <w:sz w:val="28"/>
                <w:szCs w:val="28"/>
              </w:rPr>
            </w:pPr>
          </w:p>
        </w:tc>
      </w:tr>
      <w:tr w:rsidR="009C59E6" w:rsidRPr="009C59E6" w:rsidTr="009C59E6">
        <w:tc>
          <w:tcPr>
            <w:tcW w:w="4026" w:type="dxa"/>
            <w:vAlign w:val="bottom"/>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278" w:type="dxa"/>
            <w:vAlign w:val="bottom"/>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1800" w:type="dxa"/>
            <w:tcBorders>
              <w:top w:val="single" w:sz="4" w:space="0" w:color="auto"/>
              <w:left w:val="nil"/>
              <w:bottom w:val="nil"/>
              <w:right w:val="nil"/>
            </w:tcBorders>
            <w:vAlign w:val="bottom"/>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(подпись)</w:t>
            </w: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3240" w:type="dxa"/>
            <w:tcBorders>
              <w:top w:val="single" w:sz="4" w:space="0" w:color="auto"/>
              <w:left w:val="nil"/>
              <w:bottom w:val="nil"/>
              <w:right w:val="nil"/>
            </w:tcBorders>
            <w:vAlign w:val="bottom"/>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(инициалы, фамилия)</w:t>
            </w:r>
          </w:p>
        </w:tc>
      </w:tr>
      <w:tr w:rsidR="009C59E6" w:rsidRPr="009C59E6" w:rsidTr="009C59E6">
        <w:tc>
          <w:tcPr>
            <w:tcW w:w="4026"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278"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180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3240" w:type="dxa"/>
            <w:vAlign w:val="bottom"/>
            <w:hideMark/>
          </w:tcPr>
          <w:p w:rsidR="009C59E6" w:rsidRPr="009C59E6" w:rsidRDefault="009C59E6" w:rsidP="009C59E6">
            <w:pPr>
              <w:spacing w:after="0" w:line="240" w:lineRule="auto"/>
              <w:jc w:val="center"/>
              <w:rPr>
                <w:rFonts w:ascii="Times New Roman" w:eastAsia="Times New Roman" w:hAnsi="Times New Roman" w:cs="Times New Roman"/>
                <w:i/>
                <w:sz w:val="20"/>
                <w:szCs w:val="20"/>
              </w:rPr>
            </w:pPr>
            <w:r w:rsidRPr="009C59E6">
              <w:rPr>
                <w:rFonts w:ascii="Times New Roman" w:eastAsia="Times New Roman" w:hAnsi="Times New Roman" w:cs="Times New Roman"/>
                <w:sz w:val="20"/>
                <w:szCs w:val="20"/>
              </w:rPr>
              <w:t xml:space="preserve">«_____» ______ </w:t>
            </w:r>
            <w:r w:rsidRPr="009C59E6">
              <w:rPr>
                <w:rFonts w:ascii="Times New Roman" w:eastAsia="Times New Roman" w:hAnsi="Times New Roman" w:cs="Times New Roman"/>
                <w:sz w:val="24"/>
                <w:szCs w:val="24"/>
              </w:rPr>
              <w:t>201</w:t>
            </w:r>
            <w:r w:rsidRPr="009C59E6">
              <w:rPr>
                <w:rFonts w:ascii="Times New Roman" w:eastAsia="Times New Roman" w:hAnsi="Times New Roman" w:cs="Times New Roman"/>
                <w:sz w:val="20"/>
                <w:szCs w:val="20"/>
              </w:rPr>
              <w:t xml:space="preserve">___ </w:t>
            </w:r>
            <w:r w:rsidRPr="009C59E6">
              <w:rPr>
                <w:rFonts w:ascii="Times New Roman" w:eastAsia="Times New Roman" w:hAnsi="Times New Roman" w:cs="Times New Roman"/>
                <w:sz w:val="24"/>
                <w:szCs w:val="24"/>
              </w:rPr>
              <w:t>года</w:t>
            </w:r>
          </w:p>
        </w:tc>
      </w:tr>
    </w:tbl>
    <w:p w:rsidR="009C59E6" w:rsidRPr="009C59E6" w:rsidRDefault="009C59E6" w:rsidP="009C59E6">
      <w:pPr>
        <w:spacing w:before="240" w:after="0" w:line="360" w:lineRule="auto"/>
        <w:ind w:firstLine="709"/>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Извещение о проведении проверки подписных листов получил</w:t>
      </w:r>
    </w:p>
    <w:tbl>
      <w:tblPr>
        <w:tblW w:w="9584" w:type="dxa"/>
        <w:tblLook w:val="01E0"/>
      </w:tblPr>
      <w:tblGrid>
        <w:gridCol w:w="4026"/>
        <w:gridCol w:w="278"/>
        <w:gridCol w:w="1800"/>
        <w:gridCol w:w="240"/>
        <w:gridCol w:w="3240"/>
      </w:tblGrid>
      <w:tr w:rsidR="009C59E6" w:rsidRPr="009C59E6" w:rsidTr="009C59E6">
        <w:tc>
          <w:tcPr>
            <w:tcW w:w="4026" w:type="dxa"/>
            <w:vAlign w:val="bottom"/>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Кандидат, уполномоченный представитель избирательного объединения</w:t>
            </w:r>
          </w:p>
        </w:tc>
        <w:tc>
          <w:tcPr>
            <w:tcW w:w="278" w:type="dxa"/>
            <w:vAlign w:val="bottom"/>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1800" w:type="dxa"/>
            <w:tcBorders>
              <w:top w:val="nil"/>
              <w:left w:val="nil"/>
              <w:bottom w:val="single" w:sz="4" w:space="0" w:color="auto"/>
              <w:right w:val="nil"/>
            </w:tcBorders>
            <w:vAlign w:val="bottom"/>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240" w:type="dxa"/>
            <w:vAlign w:val="bottom"/>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3240" w:type="dxa"/>
            <w:tcBorders>
              <w:top w:val="nil"/>
              <w:left w:val="nil"/>
              <w:bottom w:val="single" w:sz="4" w:space="0" w:color="auto"/>
              <w:right w:val="nil"/>
            </w:tcBorders>
            <w:vAlign w:val="bottom"/>
          </w:tcPr>
          <w:p w:rsidR="009C59E6" w:rsidRPr="009C59E6" w:rsidRDefault="009C59E6" w:rsidP="009C59E6">
            <w:pPr>
              <w:spacing w:after="0" w:line="240" w:lineRule="auto"/>
              <w:jc w:val="right"/>
              <w:rPr>
                <w:rFonts w:ascii="Times New Roman" w:eastAsia="Times New Roman" w:hAnsi="Times New Roman" w:cs="Times New Roman"/>
                <w:sz w:val="28"/>
                <w:szCs w:val="28"/>
              </w:rPr>
            </w:pPr>
          </w:p>
        </w:tc>
      </w:tr>
      <w:tr w:rsidR="009C59E6" w:rsidRPr="009C59E6" w:rsidTr="009C59E6">
        <w:tc>
          <w:tcPr>
            <w:tcW w:w="4026" w:type="dxa"/>
            <w:vAlign w:val="bottom"/>
          </w:tcPr>
          <w:p w:rsidR="009C59E6" w:rsidRPr="009C59E6" w:rsidRDefault="009C59E6" w:rsidP="009C59E6">
            <w:pPr>
              <w:spacing w:after="0" w:line="240" w:lineRule="auto"/>
              <w:jc w:val="center"/>
              <w:rPr>
                <w:rFonts w:ascii="Times New Roman" w:eastAsia="Times New Roman" w:hAnsi="Times New Roman" w:cs="Times New Roman"/>
                <w:sz w:val="16"/>
                <w:szCs w:val="16"/>
              </w:rPr>
            </w:pPr>
          </w:p>
        </w:tc>
        <w:tc>
          <w:tcPr>
            <w:tcW w:w="278" w:type="dxa"/>
            <w:vAlign w:val="bottom"/>
          </w:tcPr>
          <w:p w:rsidR="009C59E6" w:rsidRPr="009C59E6" w:rsidRDefault="009C59E6" w:rsidP="009C59E6">
            <w:pPr>
              <w:spacing w:after="0" w:line="240" w:lineRule="auto"/>
              <w:jc w:val="center"/>
              <w:rPr>
                <w:rFonts w:ascii="Times New Roman" w:eastAsia="Times New Roman" w:hAnsi="Times New Roman" w:cs="Times New Roman"/>
                <w:sz w:val="16"/>
                <w:szCs w:val="16"/>
              </w:rPr>
            </w:pPr>
          </w:p>
        </w:tc>
        <w:tc>
          <w:tcPr>
            <w:tcW w:w="1800" w:type="dxa"/>
            <w:tcBorders>
              <w:top w:val="single" w:sz="4" w:space="0" w:color="auto"/>
              <w:left w:val="nil"/>
              <w:bottom w:val="nil"/>
              <w:right w:val="nil"/>
            </w:tcBorders>
            <w:vAlign w:val="bottom"/>
            <w:hideMark/>
          </w:tcPr>
          <w:p w:rsidR="009C59E6" w:rsidRPr="009C59E6" w:rsidRDefault="009C59E6" w:rsidP="009C59E6">
            <w:pPr>
              <w:spacing w:after="0" w:line="240" w:lineRule="auto"/>
              <w:jc w:val="center"/>
              <w:rPr>
                <w:rFonts w:ascii="Times New Roman" w:eastAsia="Times New Roman" w:hAnsi="Times New Roman" w:cs="Times New Roman"/>
                <w:sz w:val="16"/>
                <w:szCs w:val="16"/>
              </w:rPr>
            </w:pPr>
            <w:r w:rsidRPr="009C59E6">
              <w:rPr>
                <w:rFonts w:ascii="Times New Roman" w:eastAsia="Times New Roman" w:hAnsi="Times New Roman" w:cs="Times New Roman"/>
                <w:i/>
                <w:sz w:val="16"/>
                <w:szCs w:val="16"/>
              </w:rPr>
              <w:t>(подпись)</w:t>
            </w: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sz w:val="16"/>
                <w:szCs w:val="16"/>
              </w:rPr>
            </w:pPr>
          </w:p>
        </w:tc>
        <w:tc>
          <w:tcPr>
            <w:tcW w:w="3240" w:type="dxa"/>
            <w:tcBorders>
              <w:top w:val="single" w:sz="4" w:space="0" w:color="auto"/>
              <w:left w:val="nil"/>
              <w:bottom w:val="nil"/>
              <w:right w:val="nil"/>
            </w:tcBorders>
            <w:vAlign w:val="bottom"/>
            <w:hideMark/>
          </w:tcPr>
          <w:p w:rsidR="009C59E6" w:rsidRPr="009C59E6" w:rsidRDefault="009C59E6" w:rsidP="009C59E6">
            <w:pPr>
              <w:spacing w:after="0" w:line="240" w:lineRule="auto"/>
              <w:jc w:val="center"/>
              <w:rPr>
                <w:rFonts w:ascii="Times New Roman" w:eastAsia="Times New Roman" w:hAnsi="Times New Roman" w:cs="Times New Roman"/>
                <w:sz w:val="16"/>
                <w:szCs w:val="16"/>
              </w:rPr>
            </w:pPr>
            <w:r w:rsidRPr="009C59E6">
              <w:rPr>
                <w:rFonts w:ascii="Times New Roman" w:eastAsia="Times New Roman" w:hAnsi="Times New Roman" w:cs="Times New Roman"/>
                <w:i/>
                <w:sz w:val="16"/>
                <w:szCs w:val="16"/>
              </w:rPr>
              <w:t>(инициалы, фамилия)</w:t>
            </w:r>
          </w:p>
        </w:tc>
      </w:tr>
      <w:tr w:rsidR="009C59E6" w:rsidRPr="009C59E6" w:rsidTr="009C59E6">
        <w:tc>
          <w:tcPr>
            <w:tcW w:w="4026"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278" w:type="dxa"/>
            <w:vAlign w:val="bottom"/>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180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3240" w:type="dxa"/>
            <w:vAlign w:val="bottom"/>
            <w:hideMark/>
          </w:tcPr>
          <w:p w:rsidR="009C59E6" w:rsidRPr="009C59E6" w:rsidRDefault="009C59E6" w:rsidP="009C59E6">
            <w:pPr>
              <w:spacing w:after="0" w:line="240" w:lineRule="auto"/>
              <w:jc w:val="center"/>
              <w:rPr>
                <w:rFonts w:ascii="Times New Roman" w:eastAsia="Times New Roman" w:hAnsi="Times New Roman" w:cs="Times New Roman"/>
                <w:i/>
                <w:sz w:val="20"/>
                <w:szCs w:val="20"/>
              </w:rPr>
            </w:pPr>
            <w:r w:rsidRPr="009C59E6">
              <w:rPr>
                <w:rFonts w:ascii="Times New Roman" w:eastAsia="Times New Roman" w:hAnsi="Times New Roman" w:cs="Times New Roman"/>
                <w:sz w:val="20"/>
                <w:szCs w:val="20"/>
              </w:rPr>
              <w:t xml:space="preserve">«_____» ______ </w:t>
            </w:r>
            <w:r w:rsidRPr="009C59E6">
              <w:rPr>
                <w:rFonts w:ascii="Times New Roman" w:eastAsia="Times New Roman" w:hAnsi="Times New Roman" w:cs="Times New Roman"/>
                <w:sz w:val="24"/>
                <w:szCs w:val="24"/>
              </w:rPr>
              <w:t>201</w:t>
            </w:r>
            <w:r w:rsidRPr="009C59E6">
              <w:rPr>
                <w:rFonts w:ascii="Times New Roman" w:eastAsia="Times New Roman" w:hAnsi="Times New Roman" w:cs="Times New Roman"/>
                <w:sz w:val="20"/>
                <w:szCs w:val="20"/>
              </w:rPr>
              <w:t xml:space="preserve">___ </w:t>
            </w:r>
            <w:r w:rsidRPr="009C59E6">
              <w:rPr>
                <w:rFonts w:ascii="Times New Roman" w:eastAsia="Times New Roman" w:hAnsi="Times New Roman" w:cs="Times New Roman"/>
                <w:sz w:val="24"/>
                <w:szCs w:val="24"/>
              </w:rPr>
              <w:t>года</w:t>
            </w:r>
          </w:p>
        </w:tc>
      </w:tr>
      <w:tr w:rsidR="009C59E6" w:rsidRPr="009C59E6" w:rsidTr="009C59E6">
        <w:tc>
          <w:tcPr>
            <w:tcW w:w="4026"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278" w:type="dxa"/>
            <w:vAlign w:val="bottom"/>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180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3240" w:type="dxa"/>
            <w:vAlign w:val="bottom"/>
            <w:hideMark/>
          </w:tcPr>
          <w:p w:rsidR="009C59E6" w:rsidRPr="009C59E6" w:rsidRDefault="009C59E6" w:rsidP="009C59E6">
            <w:pPr>
              <w:spacing w:before="120" w:after="0" w:line="240" w:lineRule="auto"/>
              <w:jc w:val="center"/>
              <w:rPr>
                <w:rFonts w:ascii="Times New Roman" w:eastAsia="Times New Roman" w:hAnsi="Times New Roman" w:cs="Times New Roman"/>
                <w:i/>
                <w:sz w:val="20"/>
                <w:szCs w:val="20"/>
              </w:rPr>
            </w:pPr>
            <w:r w:rsidRPr="009C59E6">
              <w:rPr>
                <w:rFonts w:ascii="Times New Roman" w:eastAsia="Times New Roman" w:hAnsi="Times New Roman" w:cs="Times New Roman"/>
                <w:sz w:val="20"/>
                <w:szCs w:val="20"/>
              </w:rPr>
              <w:t xml:space="preserve">_______ </w:t>
            </w:r>
            <w:r w:rsidRPr="009C59E6">
              <w:rPr>
                <w:rFonts w:ascii="Times New Roman" w:eastAsia="Times New Roman" w:hAnsi="Times New Roman" w:cs="Times New Roman"/>
                <w:sz w:val="24"/>
                <w:szCs w:val="24"/>
              </w:rPr>
              <w:t>час</w:t>
            </w:r>
            <w:r w:rsidRPr="009C59E6">
              <w:rPr>
                <w:rFonts w:ascii="Times New Roman" w:eastAsia="Times New Roman" w:hAnsi="Times New Roman" w:cs="Times New Roman"/>
                <w:sz w:val="20"/>
                <w:szCs w:val="20"/>
              </w:rPr>
              <w:t>.___</w:t>
            </w:r>
            <w:r w:rsidRPr="009C59E6">
              <w:rPr>
                <w:rFonts w:ascii="Times New Roman" w:eastAsia="Times New Roman" w:hAnsi="Times New Roman" w:cs="Times New Roman"/>
                <w:sz w:val="24"/>
                <w:szCs w:val="24"/>
              </w:rPr>
              <w:t>минут</w:t>
            </w:r>
          </w:p>
        </w:tc>
      </w:tr>
      <w:tr w:rsidR="009C59E6" w:rsidRPr="009C59E6" w:rsidTr="009C59E6">
        <w:tc>
          <w:tcPr>
            <w:tcW w:w="4026" w:type="dxa"/>
            <w:vAlign w:val="bottom"/>
          </w:tcPr>
          <w:p w:rsidR="009C59E6" w:rsidRPr="009C59E6" w:rsidRDefault="009C59E6" w:rsidP="009C59E6">
            <w:pPr>
              <w:spacing w:after="0" w:line="240" w:lineRule="auto"/>
              <w:jc w:val="center"/>
              <w:rPr>
                <w:rFonts w:ascii="Times New Roman" w:eastAsia="Times New Roman" w:hAnsi="Times New Roman" w:cs="Times New Roman"/>
                <w:i/>
                <w:sz w:val="10"/>
                <w:szCs w:val="10"/>
              </w:rPr>
            </w:pPr>
          </w:p>
        </w:tc>
        <w:tc>
          <w:tcPr>
            <w:tcW w:w="278" w:type="dxa"/>
            <w:vAlign w:val="bottom"/>
          </w:tcPr>
          <w:p w:rsidR="009C59E6" w:rsidRPr="009C59E6" w:rsidRDefault="009C59E6" w:rsidP="009C59E6">
            <w:pPr>
              <w:spacing w:after="0" w:line="240" w:lineRule="auto"/>
              <w:jc w:val="both"/>
              <w:rPr>
                <w:rFonts w:ascii="Times New Roman" w:eastAsia="Times New Roman" w:hAnsi="Times New Roman" w:cs="Times New Roman"/>
                <w:sz w:val="10"/>
                <w:szCs w:val="10"/>
              </w:rPr>
            </w:pPr>
          </w:p>
        </w:tc>
        <w:tc>
          <w:tcPr>
            <w:tcW w:w="180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10"/>
                <w:szCs w:val="1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10"/>
                <w:szCs w:val="10"/>
              </w:rPr>
            </w:pPr>
          </w:p>
        </w:tc>
        <w:tc>
          <w:tcPr>
            <w:tcW w:w="3240" w:type="dxa"/>
            <w:vAlign w:val="bottom"/>
          </w:tcPr>
          <w:p w:rsidR="009C59E6" w:rsidRPr="009C59E6" w:rsidRDefault="009C59E6" w:rsidP="009C59E6">
            <w:pPr>
              <w:spacing w:after="0" w:line="240" w:lineRule="auto"/>
              <w:jc w:val="center"/>
              <w:rPr>
                <w:rFonts w:ascii="Times New Roman" w:eastAsia="Times New Roman" w:hAnsi="Times New Roman" w:cs="Times New Roman"/>
                <w:sz w:val="10"/>
                <w:szCs w:val="10"/>
              </w:rPr>
            </w:pPr>
          </w:p>
        </w:tc>
      </w:tr>
    </w:tbl>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r w:rsidRPr="009C59E6">
        <w:rPr>
          <w:rFonts w:ascii="Times New Roman" w:eastAsia="Times New Roman" w:hAnsi="Times New Roman" w:cs="Times New Roman"/>
          <w:sz w:val="20"/>
          <w:szCs w:val="20"/>
        </w:rPr>
        <w:br w:type="page"/>
      </w:r>
    </w:p>
    <w:tbl>
      <w:tblPr>
        <w:tblW w:w="5683" w:type="dxa"/>
        <w:jc w:val="right"/>
        <w:tblInd w:w="10182" w:type="dxa"/>
        <w:tblLook w:val="04A0"/>
      </w:tblPr>
      <w:tblGrid>
        <w:gridCol w:w="5683"/>
      </w:tblGrid>
      <w:tr w:rsidR="009C59E6" w:rsidRPr="009C59E6" w:rsidTr="009C59E6">
        <w:trPr>
          <w:jc w:val="right"/>
        </w:trPr>
        <w:tc>
          <w:tcPr>
            <w:tcW w:w="5683" w:type="dxa"/>
            <w:hideMark/>
          </w:tcPr>
          <w:p w:rsidR="009C59E6" w:rsidRPr="009C59E6" w:rsidRDefault="009C59E6" w:rsidP="009C59E6">
            <w:pPr>
              <w:overflowPunct w:val="0"/>
              <w:autoSpaceDE w:val="0"/>
              <w:autoSpaceDN w:val="0"/>
              <w:adjustRightInd w:val="0"/>
              <w:spacing w:after="12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lastRenderedPageBreak/>
              <w:t>Приложение №2</w:t>
            </w:r>
          </w:p>
        </w:tc>
      </w:tr>
      <w:tr w:rsidR="009C59E6" w:rsidRPr="009C59E6" w:rsidTr="009C59E6">
        <w:trPr>
          <w:trHeight w:val="1083"/>
          <w:jc w:val="right"/>
        </w:trPr>
        <w:tc>
          <w:tcPr>
            <w:tcW w:w="5683" w:type="dxa"/>
            <w:hideMark/>
          </w:tcPr>
          <w:p w:rsidR="00BB7C6A" w:rsidRPr="00BB7C6A" w:rsidRDefault="00102EB0" w:rsidP="00BB7C6A">
            <w:pPr>
              <w:tabs>
                <w:tab w:val="left" w:pos="11624"/>
              </w:tabs>
              <w:suppressAutoHyphens/>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к Порядку</w:t>
            </w:r>
          </w:p>
          <w:p w:rsidR="00BB7C6A" w:rsidRPr="00BB7C6A" w:rsidRDefault="00BB7C6A" w:rsidP="00BB7C6A">
            <w:pPr>
              <w:tabs>
                <w:tab w:val="left" w:pos="11624"/>
              </w:tabs>
              <w:suppressAutoHyphens/>
              <w:spacing w:after="0" w:line="240" w:lineRule="auto"/>
              <w:ind w:left="284"/>
              <w:jc w:val="center"/>
              <w:rPr>
                <w:rFonts w:ascii="Times New Roman" w:hAnsi="Times New Roman" w:cs="Times New Roman"/>
                <w:bCs/>
                <w:sz w:val="24"/>
                <w:szCs w:val="24"/>
              </w:rPr>
            </w:pPr>
            <w:r w:rsidRPr="00BB7C6A">
              <w:rPr>
                <w:rFonts w:ascii="Times New Roman" w:hAnsi="Times New Roman" w:cs="Times New Roman"/>
                <w:sz w:val="24"/>
                <w:szCs w:val="24"/>
              </w:rPr>
              <w:t xml:space="preserve">приема и проверки подписных листов с подписями избирателей в поддержку выдвижения (самовыдвижения) кандидатов, списков кандидатов на выборах депутатов </w:t>
            </w:r>
            <w:r w:rsidRPr="00BB7C6A">
              <w:rPr>
                <w:rFonts w:ascii="Times New Roman" w:hAnsi="Times New Roman" w:cs="Times New Roman"/>
                <w:bCs/>
                <w:sz w:val="24"/>
                <w:szCs w:val="24"/>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p>
          <w:p w:rsidR="009C59E6" w:rsidRPr="009C59E6" w:rsidRDefault="009C59E6" w:rsidP="009C59E6">
            <w:pPr>
              <w:overflowPunct w:val="0"/>
              <w:autoSpaceDE w:val="0"/>
              <w:autoSpaceDN w:val="0"/>
              <w:adjustRightInd w:val="0"/>
              <w:spacing w:after="60" w:line="240" w:lineRule="atLeast"/>
              <w:jc w:val="center"/>
              <w:rPr>
                <w:rFonts w:ascii="Times New Roman" w:eastAsia="Times New Roman" w:hAnsi="Times New Roman" w:cs="Times New Roman"/>
                <w:color w:val="FF0000"/>
                <w:sz w:val="28"/>
                <w:szCs w:val="28"/>
              </w:rPr>
            </w:pPr>
          </w:p>
        </w:tc>
      </w:tr>
    </w:tbl>
    <w:p w:rsidR="009C59E6" w:rsidRPr="009C59E6" w:rsidRDefault="009C59E6" w:rsidP="009C59E6">
      <w:pPr>
        <w:spacing w:after="0" w:line="240" w:lineRule="auto"/>
        <w:jc w:val="right"/>
        <w:rPr>
          <w:rFonts w:ascii="Times New Roman" w:eastAsia="Times New Roman" w:hAnsi="Times New Roman" w:cs="Times New Roman"/>
          <w:sz w:val="20"/>
          <w:szCs w:val="20"/>
        </w:rPr>
      </w:pPr>
    </w:p>
    <w:p w:rsidR="009C59E6" w:rsidRPr="009C59E6" w:rsidRDefault="009C59E6" w:rsidP="009C59E6">
      <w:pPr>
        <w:spacing w:after="0" w:line="240" w:lineRule="auto"/>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Содержание</w:t>
      </w:r>
    </w:p>
    <w:p w:rsidR="009C59E6" w:rsidRPr="009C59E6" w:rsidRDefault="009C59E6" w:rsidP="009C59E6">
      <w:pPr>
        <w:spacing w:after="0" w:line="240" w:lineRule="auto"/>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телефонограммы об извещении кандидатов, уполномоченных представителей избирательных объединений о проведении проверки подписных листов</w:t>
      </w:r>
    </w:p>
    <w:p w:rsidR="009C59E6" w:rsidRPr="009C59E6" w:rsidRDefault="009C59E6" w:rsidP="009C59E6">
      <w:pPr>
        <w:spacing w:after="0" w:line="360" w:lineRule="auto"/>
        <w:ind w:firstLine="72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____________________________________________________________ </w:t>
      </w:r>
    </w:p>
    <w:p w:rsidR="009C59E6" w:rsidRPr="009C59E6" w:rsidRDefault="009C59E6" w:rsidP="009C59E6">
      <w:pPr>
        <w:spacing w:after="0" w:line="360" w:lineRule="auto"/>
        <w:ind w:firstLine="720"/>
        <w:jc w:val="center"/>
        <w:rPr>
          <w:rFonts w:ascii="Times New Roman" w:eastAsia="Times New Roman" w:hAnsi="Times New Roman" w:cs="Times New Roman"/>
          <w:i/>
          <w:iCs/>
          <w:sz w:val="18"/>
          <w:szCs w:val="18"/>
        </w:rPr>
      </w:pPr>
      <w:r w:rsidRPr="009C59E6">
        <w:rPr>
          <w:rFonts w:ascii="Times New Roman" w:eastAsia="Times New Roman" w:hAnsi="Times New Roman" w:cs="Times New Roman"/>
          <w:i/>
          <w:iCs/>
          <w:sz w:val="18"/>
          <w:szCs w:val="18"/>
        </w:rPr>
        <w:t>(наименование избирательной комиссии)</w:t>
      </w:r>
    </w:p>
    <w:p w:rsidR="009C59E6" w:rsidRPr="009C59E6" w:rsidRDefault="009C59E6" w:rsidP="009C59E6">
      <w:pPr>
        <w:spacing w:after="0" w:line="36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сообщает, что  «__» ______ 201___ года в «_____» часов «________» минут по адресу:</w:t>
      </w:r>
      <w:r w:rsidRPr="009C59E6">
        <w:rPr>
          <w:rFonts w:ascii="Times New Roman" w:eastAsia="Times New Roman" w:hAnsi="Times New Roman" w:cs="Times New Roman"/>
          <w:sz w:val="20"/>
          <w:szCs w:val="20"/>
        </w:rPr>
        <w:t xml:space="preserve"> ___________________________________________________________ (</w:t>
      </w:r>
      <w:r w:rsidRPr="009C59E6">
        <w:rPr>
          <w:rFonts w:ascii="Times New Roman" w:eastAsia="Times New Roman" w:hAnsi="Times New Roman" w:cs="Times New Roman"/>
          <w:sz w:val="28"/>
          <w:szCs w:val="28"/>
        </w:rPr>
        <w:t>телефон</w:t>
      </w:r>
      <w:r w:rsidRPr="009C59E6">
        <w:rPr>
          <w:rFonts w:ascii="Times New Roman" w:eastAsia="Times New Roman" w:hAnsi="Times New Roman" w:cs="Times New Roman"/>
          <w:sz w:val="20"/>
          <w:szCs w:val="20"/>
        </w:rPr>
        <w:t xml:space="preserve"> ___) </w:t>
      </w:r>
      <w:r w:rsidRPr="009C59E6">
        <w:rPr>
          <w:rFonts w:ascii="Times New Roman" w:eastAsia="Times New Roman" w:hAnsi="Times New Roman" w:cs="Times New Roman"/>
          <w:sz w:val="28"/>
          <w:szCs w:val="28"/>
        </w:rPr>
        <w:t>запланировано проведение проверки подписных листов с подписями избирателей в поддержку выдвижения кандидата _______________________</w:t>
      </w:r>
    </w:p>
    <w:p w:rsidR="009C59E6" w:rsidRPr="009C59E6" w:rsidRDefault="009C59E6" w:rsidP="009C59E6">
      <w:pPr>
        <w:spacing w:after="0" w:line="36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 xml:space="preserve">                                                                                                                           (инициалы, фамилия кандидата)</w:t>
      </w:r>
    </w:p>
    <w:p w:rsidR="009C59E6" w:rsidRPr="009C59E6" w:rsidRDefault="009C59E6" w:rsidP="009C59E6">
      <w:pPr>
        <w:spacing w:after="0" w:line="36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(списка кандидатов, выдвинутого ____________________________________)</w:t>
      </w:r>
    </w:p>
    <w:p w:rsidR="009C59E6" w:rsidRPr="009C59E6" w:rsidRDefault="009C59E6" w:rsidP="009C59E6">
      <w:pPr>
        <w:spacing w:after="0" w:line="36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 xml:space="preserve">                                                                (наименование избирательного объединения)</w:t>
      </w:r>
    </w:p>
    <w:p w:rsidR="009C59E6" w:rsidRPr="009C59E6" w:rsidRDefault="009C59E6" w:rsidP="009C59E6">
      <w:pPr>
        <w:spacing w:after="0" w:line="36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на выборах ________________________________________________________</w:t>
      </w:r>
    </w:p>
    <w:p w:rsidR="009C59E6" w:rsidRPr="009C59E6" w:rsidRDefault="009C59E6" w:rsidP="009C59E6">
      <w:pPr>
        <w:spacing w:after="0" w:line="360" w:lineRule="auto"/>
        <w:jc w:val="center"/>
        <w:rPr>
          <w:rFonts w:ascii="Times New Roman" w:eastAsia="Times New Roman" w:hAnsi="Times New Roman" w:cs="Times New Roman"/>
          <w:i/>
          <w:sz w:val="20"/>
          <w:szCs w:val="20"/>
        </w:rPr>
      </w:pPr>
      <w:r w:rsidRPr="009C59E6">
        <w:rPr>
          <w:rFonts w:ascii="Times New Roman" w:eastAsia="Times New Roman" w:hAnsi="Times New Roman" w:cs="Times New Roman"/>
          <w:i/>
          <w:sz w:val="20"/>
          <w:szCs w:val="20"/>
        </w:rPr>
        <w:t>(наименование выборов)</w:t>
      </w:r>
    </w:p>
    <w:p w:rsidR="009C59E6" w:rsidRPr="009C59E6" w:rsidRDefault="009C59E6" w:rsidP="009C59E6">
      <w:pPr>
        <w:spacing w:before="120" w:after="0" w:line="360" w:lineRule="auto"/>
        <w:ind w:firstLine="709"/>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Вы имеете право присутствовать при осуществлении названной процедуры.</w:t>
      </w:r>
    </w:p>
    <w:p w:rsidR="009C59E6" w:rsidRPr="009C59E6" w:rsidRDefault="009C59E6" w:rsidP="009C59E6">
      <w:pPr>
        <w:spacing w:after="0" w:line="360" w:lineRule="auto"/>
        <w:ind w:firstLine="709"/>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Просим Вас заблаговременно направить информацию по факсу _____ о Вашем представительстве, указав фамилию, имя, отчество.</w:t>
      </w:r>
    </w:p>
    <w:p w:rsidR="009C59E6" w:rsidRPr="009C59E6" w:rsidRDefault="009C59E6" w:rsidP="009C59E6">
      <w:pPr>
        <w:spacing w:before="120" w:after="120" w:line="360" w:lineRule="auto"/>
        <w:ind w:firstLine="709"/>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Телефонограмму передал: (должность лица передавшего телефонограмму, фамилия, имя, отчество).</w:t>
      </w: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sectPr w:rsidR="009C59E6" w:rsidRPr="009C59E6">
          <w:footnotePr>
            <w:numRestart w:val="eachPage"/>
          </w:footnotePr>
          <w:pgSz w:w="11907" w:h="16840"/>
          <w:pgMar w:top="1134" w:right="851" w:bottom="1134" w:left="1701" w:header="709" w:footer="709" w:gutter="0"/>
          <w:pgNumType w:start="1"/>
          <w:cols w:space="720"/>
        </w:sectPr>
      </w:pPr>
    </w:p>
    <w:p w:rsidR="009C59E6" w:rsidRPr="009C59E6" w:rsidRDefault="009C59E6" w:rsidP="009C59E6">
      <w:pPr>
        <w:spacing w:after="0" w:line="240" w:lineRule="auto"/>
        <w:rPr>
          <w:rFonts w:ascii="Times New Roman" w:eastAsia="Times New Roman" w:hAnsi="Times New Roman" w:cs="Times New Roman"/>
          <w:sz w:val="20"/>
          <w:szCs w:val="20"/>
        </w:rPr>
      </w:pPr>
    </w:p>
    <w:tbl>
      <w:tblPr>
        <w:tblW w:w="6343" w:type="dxa"/>
        <w:jc w:val="right"/>
        <w:tblInd w:w="9522" w:type="dxa"/>
        <w:tblLook w:val="04A0"/>
      </w:tblPr>
      <w:tblGrid>
        <w:gridCol w:w="6343"/>
      </w:tblGrid>
      <w:tr w:rsidR="009C59E6" w:rsidRPr="009C59E6" w:rsidTr="009C59E6">
        <w:trPr>
          <w:jc w:val="right"/>
        </w:trPr>
        <w:tc>
          <w:tcPr>
            <w:tcW w:w="6343" w:type="dxa"/>
            <w:hideMark/>
          </w:tcPr>
          <w:p w:rsidR="009C59E6" w:rsidRPr="009C59E6" w:rsidRDefault="009C59E6" w:rsidP="009C59E6">
            <w:pPr>
              <w:overflowPunct w:val="0"/>
              <w:autoSpaceDE w:val="0"/>
              <w:autoSpaceDN w:val="0"/>
              <w:adjustRightInd w:val="0"/>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Приложение №3</w:t>
            </w:r>
          </w:p>
        </w:tc>
      </w:tr>
      <w:tr w:rsidR="009C59E6" w:rsidRPr="009C59E6" w:rsidTr="009C59E6">
        <w:trPr>
          <w:trHeight w:val="1083"/>
          <w:jc w:val="right"/>
        </w:trPr>
        <w:tc>
          <w:tcPr>
            <w:tcW w:w="6343" w:type="dxa"/>
            <w:hideMark/>
          </w:tcPr>
          <w:p w:rsidR="00BB7C6A" w:rsidRPr="00BB7C6A" w:rsidRDefault="00102EB0" w:rsidP="00BB7C6A">
            <w:pPr>
              <w:tabs>
                <w:tab w:val="left" w:pos="11624"/>
              </w:tabs>
              <w:suppressAutoHyphens/>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к Порядку</w:t>
            </w:r>
          </w:p>
          <w:p w:rsidR="00BB7C6A" w:rsidRPr="00BB7C6A" w:rsidRDefault="00BB7C6A" w:rsidP="00BB7C6A">
            <w:pPr>
              <w:tabs>
                <w:tab w:val="left" w:pos="11624"/>
              </w:tabs>
              <w:suppressAutoHyphens/>
              <w:spacing w:after="0" w:line="240" w:lineRule="auto"/>
              <w:ind w:left="284"/>
              <w:jc w:val="center"/>
              <w:rPr>
                <w:rFonts w:ascii="Times New Roman" w:hAnsi="Times New Roman" w:cs="Times New Roman"/>
                <w:bCs/>
                <w:sz w:val="24"/>
                <w:szCs w:val="24"/>
              </w:rPr>
            </w:pPr>
            <w:r w:rsidRPr="00BB7C6A">
              <w:rPr>
                <w:rFonts w:ascii="Times New Roman" w:hAnsi="Times New Roman" w:cs="Times New Roman"/>
                <w:sz w:val="24"/>
                <w:szCs w:val="24"/>
              </w:rPr>
              <w:t xml:space="preserve">приема и проверки подписных листов с подписями избирателей в поддержку выдвижения (самовыдвижения) кандидатов, списков кандидатов на выборах депутатов </w:t>
            </w:r>
            <w:r w:rsidRPr="00BB7C6A">
              <w:rPr>
                <w:rFonts w:ascii="Times New Roman" w:hAnsi="Times New Roman" w:cs="Times New Roman"/>
                <w:bCs/>
                <w:sz w:val="24"/>
                <w:szCs w:val="24"/>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p>
          <w:p w:rsidR="009C59E6" w:rsidRPr="009C59E6" w:rsidRDefault="009C59E6" w:rsidP="009C59E6">
            <w:pPr>
              <w:overflowPunct w:val="0"/>
              <w:autoSpaceDE w:val="0"/>
              <w:autoSpaceDN w:val="0"/>
              <w:adjustRightInd w:val="0"/>
              <w:spacing w:after="60" w:line="240" w:lineRule="atLeast"/>
              <w:jc w:val="center"/>
              <w:rPr>
                <w:rFonts w:ascii="Times New Roman" w:eastAsia="Times New Roman" w:hAnsi="Times New Roman" w:cs="Times New Roman"/>
                <w:color w:val="FF0000"/>
                <w:sz w:val="28"/>
                <w:szCs w:val="28"/>
              </w:rPr>
            </w:pPr>
          </w:p>
        </w:tc>
      </w:tr>
    </w:tbl>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ЖУРНАЛ</w:t>
      </w:r>
    </w:p>
    <w:p w:rsidR="009C59E6" w:rsidRPr="009C59E6" w:rsidRDefault="009C59E6" w:rsidP="009C59E6">
      <w:pPr>
        <w:spacing w:after="120" w:line="240" w:lineRule="auto"/>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 xml:space="preserve">передачи телефонограмм кандидатам, уполномоченным представителям избирательных объединений о проведении проверки подписных листов </w:t>
      </w:r>
    </w:p>
    <w:tbl>
      <w:tblPr>
        <w:tblW w:w="15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3232"/>
        <w:gridCol w:w="1080"/>
        <w:gridCol w:w="1740"/>
        <w:gridCol w:w="2814"/>
        <w:gridCol w:w="426"/>
        <w:gridCol w:w="2864"/>
        <w:gridCol w:w="2212"/>
        <w:gridCol w:w="841"/>
      </w:tblGrid>
      <w:tr w:rsidR="009C59E6" w:rsidRPr="009C59E6" w:rsidTr="00BB7C6A">
        <w:trPr>
          <w:gridAfter w:val="1"/>
          <w:wAfter w:w="841" w:type="dxa"/>
        </w:trPr>
        <w:tc>
          <w:tcPr>
            <w:tcW w:w="656" w:type="dxa"/>
            <w:vMerge w:val="restart"/>
            <w:tcBorders>
              <w:top w:val="single" w:sz="8" w:space="0" w:color="auto"/>
              <w:left w:val="single" w:sz="8" w:space="0" w:color="auto"/>
              <w:bottom w:val="single" w:sz="8"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п\п</w:t>
            </w:r>
          </w:p>
        </w:tc>
        <w:tc>
          <w:tcPr>
            <w:tcW w:w="3232" w:type="dxa"/>
            <w:vMerge w:val="restart"/>
            <w:tcBorders>
              <w:top w:val="single" w:sz="8" w:space="0" w:color="auto"/>
              <w:left w:val="single" w:sz="4" w:space="0" w:color="auto"/>
              <w:bottom w:val="single" w:sz="8" w:space="0" w:color="auto"/>
              <w:right w:val="single" w:sz="8"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Инициалы, фамилия</w:t>
            </w: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кандидата, уполномоченного представителя избирательного объединения</w:t>
            </w:r>
          </w:p>
        </w:tc>
        <w:tc>
          <w:tcPr>
            <w:tcW w:w="2820" w:type="dxa"/>
            <w:gridSpan w:val="2"/>
            <w:tcBorders>
              <w:top w:val="single" w:sz="8" w:space="0" w:color="auto"/>
              <w:left w:val="single" w:sz="8" w:space="0" w:color="auto"/>
              <w:bottom w:val="single" w:sz="4" w:space="0" w:color="auto"/>
              <w:right w:val="single" w:sz="8"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Телефонограмма</w:t>
            </w: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передана</w:t>
            </w:r>
          </w:p>
        </w:tc>
        <w:tc>
          <w:tcPr>
            <w:tcW w:w="324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Инициалы, фамилия лица, которому передана телефонограмма с указанием статуса</w:t>
            </w:r>
          </w:p>
        </w:tc>
        <w:tc>
          <w:tcPr>
            <w:tcW w:w="2864" w:type="dxa"/>
            <w:vMerge w:val="restart"/>
            <w:tcBorders>
              <w:top w:val="single" w:sz="8" w:space="0" w:color="auto"/>
              <w:left w:val="single" w:sz="8" w:space="0" w:color="auto"/>
              <w:bottom w:val="single" w:sz="8" w:space="0" w:color="auto"/>
              <w:right w:val="single" w:sz="8"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Инициалы, фамилия, должность лица, передавшего телефонограмму </w:t>
            </w:r>
          </w:p>
        </w:tc>
        <w:tc>
          <w:tcPr>
            <w:tcW w:w="2212" w:type="dxa"/>
            <w:vMerge w:val="restart"/>
            <w:tcBorders>
              <w:top w:val="single" w:sz="8" w:space="0" w:color="auto"/>
              <w:left w:val="single" w:sz="8" w:space="0" w:color="auto"/>
              <w:bottom w:val="single" w:sz="8"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Подпись лица, передавшего телефонограмму</w:t>
            </w:r>
          </w:p>
        </w:tc>
      </w:tr>
      <w:tr w:rsidR="009C59E6" w:rsidRPr="009C59E6" w:rsidTr="00BB7C6A">
        <w:trPr>
          <w:gridAfter w:val="1"/>
          <w:wAfter w:w="841" w:type="dxa"/>
        </w:trPr>
        <w:tc>
          <w:tcPr>
            <w:tcW w:w="0" w:type="auto"/>
            <w:vMerge/>
            <w:tcBorders>
              <w:top w:val="single" w:sz="8" w:space="0" w:color="auto"/>
              <w:left w:val="single" w:sz="8" w:space="0" w:color="auto"/>
              <w:bottom w:val="single" w:sz="8"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sz w:val="28"/>
                <w:szCs w:val="28"/>
              </w:rPr>
            </w:pPr>
          </w:p>
        </w:tc>
        <w:tc>
          <w:tcPr>
            <w:tcW w:w="1080" w:type="dxa"/>
            <w:tcBorders>
              <w:top w:val="single" w:sz="4" w:space="0" w:color="auto"/>
              <w:left w:val="single" w:sz="8" w:space="0" w:color="auto"/>
              <w:bottom w:val="single" w:sz="8"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
                <w:sz w:val="20"/>
                <w:szCs w:val="20"/>
              </w:rPr>
            </w:pPr>
            <w:r w:rsidRPr="009C59E6">
              <w:rPr>
                <w:rFonts w:ascii="Times New Roman" w:eastAsia="Times New Roman" w:hAnsi="Times New Roman" w:cs="Times New Roman"/>
                <w:sz w:val="28"/>
                <w:szCs w:val="28"/>
              </w:rPr>
              <w:t>дата</w:t>
            </w:r>
          </w:p>
        </w:tc>
        <w:tc>
          <w:tcPr>
            <w:tcW w:w="1740" w:type="dxa"/>
            <w:tcBorders>
              <w:top w:val="single" w:sz="4" w:space="0" w:color="auto"/>
              <w:left w:val="single" w:sz="4" w:space="0" w:color="auto"/>
              <w:bottom w:val="single" w:sz="8" w:space="0" w:color="auto"/>
              <w:right w:val="single" w:sz="8"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Время</w:t>
            </w:r>
          </w:p>
          <w:p w:rsidR="009C59E6" w:rsidRPr="009C59E6" w:rsidRDefault="009C59E6" w:rsidP="009C59E6">
            <w:pPr>
              <w:spacing w:after="0" w:line="240" w:lineRule="auto"/>
              <w:jc w:val="center"/>
              <w:rPr>
                <w:rFonts w:ascii="Times New Roman" w:eastAsia="Times New Roman" w:hAnsi="Times New Roman" w:cs="Times New Roman"/>
                <w:b/>
                <w:sz w:val="20"/>
                <w:szCs w:val="20"/>
              </w:rPr>
            </w:pPr>
            <w:r w:rsidRPr="009C59E6">
              <w:rPr>
                <w:rFonts w:ascii="Times New Roman" w:eastAsia="Times New Roman" w:hAnsi="Times New Roman" w:cs="Times New Roman"/>
                <w:sz w:val="28"/>
                <w:szCs w:val="28"/>
              </w:rPr>
              <w:t>(час., мин.)</w:t>
            </w: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single" w:sz="8"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sz w:val="28"/>
                <w:szCs w:val="28"/>
              </w:rPr>
            </w:pPr>
          </w:p>
        </w:tc>
      </w:tr>
      <w:tr w:rsidR="009C59E6" w:rsidRPr="009C59E6" w:rsidTr="00BB7C6A">
        <w:trPr>
          <w:gridAfter w:val="1"/>
          <w:wAfter w:w="841" w:type="dxa"/>
        </w:trPr>
        <w:tc>
          <w:tcPr>
            <w:tcW w:w="656" w:type="dxa"/>
            <w:tcBorders>
              <w:top w:val="single" w:sz="8"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3232" w:type="dxa"/>
            <w:tcBorders>
              <w:top w:val="single" w:sz="8" w:space="0" w:color="auto"/>
              <w:left w:val="single" w:sz="4"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1080" w:type="dxa"/>
            <w:tcBorders>
              <w:top w:val="single" w:sz="8"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1740" w:type="dxa"/>
            <w:tcBorders>
              <w:top w:val="single" w:sz="8" w:space="0" w:color="auto"/>
              <w:left w:val="single" w:sz="4"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3240" w:type="dxa"/>
            <w:gridSpan w:val="2"/>
            <w:tcBorders>
              <w:top w:val="single" w:sz="8" w:space="0" w:color="auto"/>
              <w:left w:val="single" w:sz="8"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864" w:type="dxa"/>
            <w:tcBorders>
              <w:top w:val="single" w:sz="8" w:space="0" w:color="auto"/>
              <w:left w:val="single" w:sz="8"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212" w:type="dxa"/>
            <w:tcBorders>
              <w:top w:val="single" w:sz="8"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r>
      <w:tr w:rsidR="009C59E6" w:rsidRPr="009C59E6" w:rsidTr="00BB7C6A">
        <w:trPr>
          <w:gridAfter w:val="1"/>
          <w:wAfter w:w="841" w:type="dxa"/>
        </w:trPr>
        <w:tc>
          <w:tcPr>
            <w:tcW w:w="656"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3232" w:type="dxa"/>
            <w:tcBorders>
              <w:top w:val="single" w:sz="4" w:space="0" w:color="auto"/>
              <w:left w:val="single" w:sz="4"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1080"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1740" w:type="dxa"/>
            <w:tcBorders>
              <w:top w:val="single" w:sz="4" w:space="0" w:color="auto"/>
              <w:left w:val="single" w:sz="4"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3240" w:type="dxa"/>
            <w:gridSpan w:val="2"/>
            <w:tcBorders>
              <w:top w:val="single" w:sz="4" w:space="0" w:color="auto"/>
              <w:left w:val="single" w:sz="8"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864" w:type="dxa"/>
            <w:tcBorders>
              <w:top w:val="single" w:sz="4" w:space="0" w:color="auto"/>
              <w:left w:val="single" w:sz="8"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212"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r>
      <w:tr w:rsidR="009C59E6" w:rsidRPr="009C59E6" w:rsidTr="00BB7C6A">
        <w:trPr>
          <w:gridAfter w:val="1"/>
          <w:wAfter w:w="841" w:type="dxa"/>
        </w:trPr>
        <w:tc>
          <w:tcPr>
            <w:tcW w:w="656"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3232" w:type="dxa"/>
            <w:tcBorders>
              <w:top w:val="single" w:sz="4" w:space="0" w:color="auto"/>
              <w:left w:val="single" w:sz="4"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1080"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1740" w:type="dxa"/>
            <w:tcBorders>
              <w:top w:val="single" w:sz="4" w:space="0" w:color="auto"/>
              <w:left w:val="single" w:sz="4"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3240" w:type="dxa"/>
            <w:gridSpan w:val="2"/>
            <w:tcBorders>
              <w:top w:val="single" w:sz="4" w:space="0" w:color="auto"/>
              <w:left w:val="single" w:sz="8"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864" w:type="dxa"/>
            <w:tcBorders>
              <w:top w:val="single" w:sz="4" w:space="0" w:color="auto"/>
              <w:left w:val="single" w:sz="8"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212"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r>
      <w:tr w:rsidR="009C59E6" w:rsidRPr="009C59E6" w:rsidTr="00BB7C6A">
        <w:trPr>
          <w:gridAfter w:val="1"/>
          <w:wAfter w:w="841" w:type="dxa"/>
        </w:trPr>
        <w:tc>
          <w:tcPr>
            <w:tcW w:w="656"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3232" w:type="dxa"/>
            <w:tcBorders>
              <w:top w:val="single" w:sz="4" w:space="0" w:color="auto"/>
              <w:left w:val="single" w:sz="4"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1080"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1740" w:type="dxa"/>
            <w:tcBorders>
              <w:top w:val="single" w:sz="4" w:space="0" w:color="auto"/>
              <w:left w:val="single" w:sz="4"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3240" w:type="dxa"/>
            <w:gridSpan w:val="2"/>
            <w:tcBorders>
              <w:top w:val="single" w:sz="4" w:space="0" w:color="auto"/>
              <w:left w:val="single" w:sz="8"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864" w:type="dxa"/>
            <w:tcBorders>
              <w:top w:val="single" w:sz="4" w:space="0" w:color="auto"/>
              <w:left w:val="single" w:sz="8"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212"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r>
      <w:tr w:rsidR="009C59E6" w:rsidRPr="009C59E6" w:rsidTr="00BB7C6A">
        <w:trPr>
          <w:gridAfter w:val="1"/>
          <w:wAfter w:w="841" w:type="dxa"/>
        </w:trPr>
        <w:tc>
          <w:tcPr>
            <w:tcW w:w="656"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3232" w:type="dxa"/>
            <w:tcBorders>
              <w:top w:val="single" w:sz="4" w:space="0" w:color="auto"/>
              <w:left w:val="single" w:sz="4"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1080"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1740" w:type="dxa"/>
            <w:tcBorders>
              <w:top w:val="single" w:sz="4" w:space="0" w:color="auto"/>
              <w:left w:val="single" w:sz="4"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3240" w:type="dxa"/>
            <w:gridSpan w:val="2"/>
            <w:tcBorders>
              <w:top w:val="nil"/>
              <w:left w:val="single" w:sz="8" w:space="0" w:color="auto"/>
              <w:bottom w:val="single" w:sz="2"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864" w:type="dxa"/>
            <w:tcBorders>
              <w:top w:val="single" w:sz="4" w:space="0" w:color="auto"/>
              <w:left w:val="single" w:sz="8" w:space="0" w:color="auto"/>
              <w:bottom w:val="single" w:sz="4"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212" w:type="dxa"/>
            <w:tcBorders>
              <w:top w:val="single" w:sz="4" w:space="0" w:color="auto"/>
              <w:left w:val="single" w:sz="8" w:space="0" w:color="auto"/>
              <w:bottom w:val="single" w:sz="4"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r>
      <w:tr w:rsidR="009C59E6" w:rsidRPr="009C59E6" w:rsidTr="00BB7C6A">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5"/>
          <w:wBefore w:w="9522" w:type="dxa"/>
          <w:jc w:val="right"/>
        </w:trPr>
        <w:tc>
          <w:tcPr>
            <w:tcW w:w="6343" w:type="dxa"/>
            <w:gridSpan w:val="4"/>
            <w:hideMark/>
          </w:tcPr>
          <w:p w:rsidR="009C59E6" w:rsidRPr="009C59E6" w:rsidRDefault="009C59E6" w:rsidP="009C59E6">
            <w:pPr>
              <w:overflowPunct w:val="0"/>
              <w:autoSpaceDE w:val="0"/>
              <w:autoSpaceDN w:val="0"/>
              <w:adjustRightInd w:val="0"/>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lastRenderedPageBreak/>
              <w:t>Приложение №4</w:t>
            </w:r>
          </w:p>
        </w:tc>
      </w:tr>
      <w:tr w:rsidR="009C59E6" w:rsidRPr="009C59E6" w:rsidTr="00BB7C6A">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5"/>
          <w:wBefore w:w="9522" w:type="dxa"/>
          <w:trHeight w:val="1083"/>
          <w:jc w:val="right"/>
        </w:trPr>
        <w:tc>
          <w:tcPr>
            <w:tcW w:w="6343" w:type="dxa"/>
            <w:gridSpan w:val="4"/>
            <w:hideMark/>
          </w:tcPr>
          <w:p w:rsidR="00BB7C6A" w:rsidRPr="00BB7C6A" w:rsidRDefault="00102EB0" w:rsidP="00BB7C6A">
            <w:pPr>
              <w:tabs>
                <w:tab w:val="left" w:pos="11624"/>
              </w:tabs>
              <w:suppressAutoHyphens/>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к Порядку</w:t>
            </w:r>
          </w:p>
          <w:p w:rsidR="00BB7C6A" w:rsidRPr="00BB7C6A" w:rsidRDefault="00BB7C6A" w:rsidP="00BB7C6A">
            <w:pPr>
              <w:tabs>
                <w:tab w:val="left" w:pos="11624"/>
              </w:tabs>
              <w:suppressAutoHyphens/>
              <w:spacing w:after="0" w:line="240" w:lineRule="auto"/>
              <w:ind w:left="284"/>
              <w:jc w:val="center"/>
              <w:rPr>
                <w:rFonts w:ascii="Times New Roman" w:hAnsi="Times New Roman" w:cs="Times New Roman"/>
                <w:bCs/>
                <w:sz w:val="24"/>
                <w:szCs w:val="24"/>
              </w:rPr>
            </w:pPr>
            <w:r w:rsidRPr="00BB7C6A">
              <w:rPr>
                <w:rFonts w:ascii="Times New Roman" w:hAnsi="Times New Roman" w:cs="Times New Roman"/>
                <w:sz w:val="24"/>
                <w:szCs w:val="24"/>
              </w:rPr>
              <w:t xml:space="preserve">приема и проверки подписных листов с подписями избирателей в поддержку выдвижения (самовыдвижения) кандидатов, списков кандидатов на выборах депутатов </w:t>
            </w:r>
            <w:r w:rsidRPr="00BB7C6A">
              <w:rPr>
                <w:rFonts w:ascii="Times New Roman" w:hAnsi="Times New Roman" w:cs="Times New Roman"/>
                <w:bCs/>
                <w:sz w:val="24"/>
                <w:szCs w:val="24"/>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p>
          <w:p w:rsidR="009C59E6" w:rsidRPr="009C59E6" w:rsidRDefault="009C59E6" w:rsidP="009C59E6">
            <w:pPr>
              <w:overflowPunct w:val="0"/>
              <w:autoSpaceDE w:val="0"/>
              <w:autoSpaceDN w:val="0"/>
              <w:adjustRightInd w:val="0"/>
              <w:spacing w:after="0" w:line="240" w:lineRule="atLeast"/>
              <w:jc w:val="center"/>
              <w:rPr>
                <w:rFonts w:ascii="Times New Roman" w:eastAsia="Times New Roman" w:hAnsi="Times New Roman" w:cs="Times New Roman"/>
                <w:color w:val="FF0000"/>
                <w:sz w:val="28"/>
                <w:szCs w:val="28"/>
              </w:rPr>
            </w:pPr>
          </w:p>
        </w:tc>
      </w:tr>
    </w:tbl>
    <w:p w:rsidR="009C59E6" w:rsidRPr="009C59E6" w:rsidRDefault="009C59E6" w:rsidP="009C59E6">
      <w:pPr>
        <w:spacing w:before="60" w:after="0" w:line="240" w:lineRule="auto"/>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ЖУРНАЛ</w:t>
      </w:r>
    </w:p>
    <w:p w:rsidR="009C59E6" w:rsidRPr="009C59E6" w:rsidRDefault="009C59E6" w:rsidP="009C59E6">
      <w:pPr>
        <w:spacing w:after="0" w:line="240" w:lineRule="auto"/>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учета присутствия представителей кандидата, избирательного объединения при проведении проверки подписных листов</w:t>
      </w:r>
    </w:p>
    <w:p w:rsidR="009C59E6" w:rsidRPr="009C59E6" w:rsidRDefault="009C59E6" w:rsidP="009C59E6">
      <w:pPr>
        <w:spacing w:after="0" w:line="240" w:lineRule="auto"/>
        <w:rPr>
          <w:rFonts w:ascii="Times New Roman" w:eastAsia="Times New Roman" w:hAnsi="Times New Roman" w:cs="Times New Roman"/>
          <w:sz w:val="20"/>
          <w:szCs w:val="20"/>
        </w:rPr>
      </w:pPr>
    </w:p>
    <w:tbl>
      <w:tblPr>
        <w:tblW w:w="15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2375"/>
        <w:gridCol w:w="2456"/>
        <w:gridCol w:w="2456"/>
        <w:gridCol w:w="1917"/>
        <w:gridCol w:w="3116"/>
        <w:gridCol w:w="2318"/>
      </w:tblGrid>
      <w:tr w:rsidR="009C59E6" w:rsidRPr="009C59E6" w:rsidTr="009C59E6">
        <w:trPr>
          <w:trHeight w:val="1492"/>
          <w:jc w:val="center"/>
        </w:trPr>
        <w:tc>
          <w:tcPr>
            <w:tcW w:w="622" w:type="dxa"/>
            <w:tcBorders>
              <w:top w:val="single" w:sz="8" w:space="0" w:color="auto"/>
              <w:left w:val="single" w:sz="8" w:space="0" w:color="auto"/>
              <w:bottom w:val="single" w:sz="8"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п\п</w:t>
            </w:r>
          </w:p>
        </w:tc>
        <w:tc>
          <w:tcPr>
            <w:tcW w:w="2375" w:type="dxa"/>
            <w:tcBorders>
              <w:top w:val="single" w:sz="8" w:space="0" w:color="auto"/>
              <w:left w:val="single" w:sz="4" w:space="0" w:color="auto"/>
              <w:bottom w:val="single" w:sz="8" w:space="0" w:color="auto"/>
              <w:right w:val="single" w:sz="8"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Инициалы, фамилия кандидата/</w:t>
            </w: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Наименование избирательного объединения</w:t>
            </w:r>
          </w:p>
        </w:tc>
        <w:tc>
          <w:tcPr>
            <w:tcW w:w="2456" w:type="dxa"/>
            <w:tcBorders>
              <w:top w:val="single" w:sz="8" w:space="0" w:color="auto"/>
              <w:left w:val="single" w:sz="8" w:space="0" w:color="auto"/>
              <w:bottom w:val="single" w:sz="8"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Инициалы, фамилии присутствовавших представителей</w:t>
            </w:r>
          </w:p>
        </w:tc>
        <w:tc>
          <w:tcPr>
            <w:tcW w:w="2456" w:type="dxa"/>
            <w:tcBorders>
              <w:top w:val="single" w:sz="8" w:space="0" w:color="auto"/>
              <w:left w:val="single" w:sz="4" w:space="0" w:color="auto"/>
              <w:bottom w:val="single" w:sz="8" w:space="0" w:color="auto"/>
              <w:right w:val="single" w:sz="8"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Статус</w:t>
            </w: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присутствовавших представителей</w:t>
            </w:r>
          </w:p>
        </w:tc>
        <w:tc>
          <w:tcPr>
            <w:tcW w:w="1917" w:type="dxa"/>
            <w:tcBorders>
              <w:top w:val="single" w:sz="8" w:space="0" w:color="auto"/>
              <w:left w:val="single" w:sz="8" w:space="0" w:color="auto"/>
              <w:bottom w:val="single" w:sz="8" w:space="0" w:color="auto"/>
              <w:right w:val="single" w:sz="8"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Дата и время присутствия</w:t>
            </w:r>
          </w:p>
        </w:tc>
        <w:tc>
          <w:tcPr>
            <w:tcW w:w="3116" w:type="dxa"/>
            <w:tcBorders>
              <w:top w:val="single" w:sz="8" w:space="0" w:color="auto"/>
              <w:left w:val="single" w:sz="8" w:space="0" w:color="auto"/>
              <w:bottom w:val="single" w:sz="8" w:space="0" w:color="auto"/>
              <w:right w:val="single" w:sz="8"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Инициалы, фамилия лица, производившего запись</w:t>
            </w:r>
          </w:p>
        </w:tc>
        <w:tc>
          <w:tcPr>
            <w:tcW w:w="2318" w:type="dxa"/>
            <w:tcBorders>
              <w:top w:val="single" w:sz="8" w:space="0" w:color="auto"/>
              <w:left w:val="single" w:sz="8" w:space="0" w:color="auto"/>
              <w:bottom w:val="single" w:sz="8"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Подпись лица,</w:t>
            </w: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производившего запись</w:t>
            </w:r>
          </w:p>
        </w:tc>
      </w:tr>
      <w:tr w:rsidR="009C59E6" w:rsidRPr="009C59E6" w:rsidTr="009C59E6">
        <w:trPr>
          <w:jc w:val="center"/>
        </w:trPr>
        <w:tc>
          <w:tcPr>
            <w:tcW w:w="622"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375" w:type="dxa"/>
            <w:tcBorders>
              <w:top w:val="single" w:sz="8" w:space="0" w:color="auto"/>
              <w:left w:val="single" w:sz="4"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456"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2456" w:type="dxa"/>
            <w:tcBorders>
              <w:top w:val="single" w:sz="8" w:space="0" w:color="auto"/>
              <w:left w:val="single" w:sz="4"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1917" w:type="dxa"/>
            <w:tcBorders>
              <w:top w:val="single" w:sz="8" w:space="0" w:color="auto"/>
              <w:left w:val="single" w:sz="8"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3116" w:type="dxa"/>
            <w:tcBorders>
              <w:top w:val="single" w:sz="8" w:space="0" w:color="auto"/>
              <w:left w:val="single" w:sz="8"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318"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r>
      <w:tr w:rsidR="009C59E6" w:rsidRPr="009C59E6" w:rsidTr="009C59E6">
        <w:trPr>
          <w:jc w:val="center"/>
        </w:trPr>
        <w:tc>
          <w:tcPr>
            <w:tcW w:w="622"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375" w:type="dxa"/>
            <w:tcBorders>
              <w:top w:val="single" w:sz="8" w:space="0" w:color="auto"/>
              <w:left w:val="single" w:sz="4"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456"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2456" w:type="dxa"/>
            <w:tcBorders>
              <w:top w:val="single" w:sz="8" w:space="0" w:color="auto"/>
              <w:left w:val="single" w:sz="4"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1917" w:type="dxa"/>
            <w:tcBorders>
              <w:top w:val="single" w:sz="8" w:space="0" w:color="auto"/>
              <w:left w:val="single" w:sz="8"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3116" w:type="dxa"/>
            <w:tcBorders>
              <w:top w:val="single" w:sz="8" w:space="0" w:color="auto"/>
              <w:left w:val="single" w:sz="8"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318"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r>
      <w:tr w:rsidR="009C59E6" w:rsidRPr="009C59E6" w:rsidTr="009C59E6">
        <w:trPr>
          <w:jc w:val="center"/>
        </w:trPr>
        <w:tc>
          <w:tcPr>
            <w:tcW w:w="622"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375" w:type="dxa"/>
            <w:tcBorders>
              <w:top w:val="single" w:sz="8" w:space="0" w:color="auto"/>
              <w:left w:val="single" w:sz="4"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456"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2456" w:type="dxa"/>
            <w:tcBorders>
              <w:top w:val="single" w:sz="8" w:space="0" w:color="auto"/>
              <w:left w:val="single" w:sz="4"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1917" w:type="dxa"/>
            <w:tcBorders>
              <w:top w:val="single" w:sz="8" w:space="0" w:color="auto"/>
              <w:left w:val="single" w:sz="8"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3116" w:type="dxa"/>
            <w:tcBorders>
              <w:top w:val="single" w:sz="8" w:space="0" w:color="auto"/>
              <w:left w:val="single" w:sz="8"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318"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r>
      <w:tr w:rsidR="009C59E6" w:rsidRPr="009C59E6" w:rsidTr="009C59E6">
        <w:trPr>
          <w:jc w:val="center"/>
        </w:trPr>
        <w:tc>
          <w:tcPr>
            <w:tcW w:w="622"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375" w:type="dxa"/>
            <w:tcBorders>
              <w:top w:val="single" w:sz="8" w:space="0" w:color="auto"/>
              <w:left w:val="single" w:sz="4"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456"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2456" w:type="dxa"/>
            <w:tcBorders>
              <w:top w:val="single" w:sz="8" w:space="0" w:color="auto"/>
              <w:left w:val="single" w:sz="4"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1917" w:type="dxa"/>
            <w:tcBorders>
              <w:top w:val="single" w:sz="8" w:space="0" w:color="auto"/>
              <w:left w:val="single" w:sz="8"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3116" w:type="dxa"/>
            <w:tcBorders>
              <w:top w:val="single" w:sz="8" w:space="0" w:color="auto"/>
              <w:left w:val="single" w:sz="8"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318"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r>
      <w:tr w:rsidR="009C59E6" w:rsidRPr="009C59E6" w:rsidTr="009C59E6">
        <w:trPr>
          <w:jc w:val="center"/>
        </w:trPr>
        <w:tc>
          <w:tcPr>
            <w:tcW w:w="622"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375" w:type="dxa"/>
            <w:tcBorders>
              <w:top w:val="single" w:sz="8" w:space="0" w:color="auto"/>
              <w:left w:val="single" w:sz="4"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456"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2456" w:type="dxa"/>
            <w:tcBorders>
              <w:top w:val="single" w:sz="8" w:space="0" w:color="auto"/>
              <w:left w:val="single" w:sz="4"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sz w:val="28"/>
                <w:szCs w:val="28"/>
              </w:rPr>
            </w:pPr>
          </w:p>
        </w:tc>
        <w:tc>
          <w:tcPr>
            <w:tcW w:w="1917" w:type="dxa"/>
            <w:tcBorders>
              <w:top w:val="single" w:sz="8" w:space="0" w:color="auto"/>
              <w:left w:val="single" w:sz="8"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3116" w:type="dxa"/>
            <w:tcBorders>
              <w:top w:val="single" w:sz="8" w:space="0" w:color="auto"/>
              <w:left w:val="single" w:sz="8" w:space="0" w:color="auto"/>
              <w:bottom w:val="single" w:sz="8" w:space="0" w:color="auto"/>
              <w:right w:val="single" w:sz="8"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c>
          <w:tcPr>
            <w:tcW w:w="2318" w:type="dxa"/>
            <w:tcBorders>
              <w:top w:val="single" w:sz="8" w:space="0" w:color="auto"/>
              <w:left w:val="single" w:sz="8" w:space="0" w:color="auto"/>
              <w:bottom w:val="single" w:sz="8" w:space="0" w:color="auto"/>
              <w:right w:val="single" w:sz="4" w:space="0" w:color="auto"/>
            </w:tcBorders>
          </w:tcPr>
          <w:p w:rsidR="009C59E6" w:rsidRPr="009C59E6" w:rsidRDefault="009C59E6" w:rsidP="009C59E6">
            <w:pPr>
              <w:spacing w:before="240" w:after="0" w:line="240" w:lineRule="auto"/>
              <w:jc w:val="center"/>
              <w:rPr>
                <w:rFonts w:ascii="Times New Roman" w:eastAsia="Times New Roman" w:hAnsi="Times New Roman" w:cs="Times New Roman"/>
                <w:b/>
                <w:sz w:val="28"/>
                <w:szCs w:val="28"/>
              </w:rPr>
            </w:pPr>
          </w:p>
        </w:tc>
      </w:tr>
    </w:tbl>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sectPr w:rsidR="009C59E6" w:rsidRPr="009C59E6">
          <w:footnotePr>
            <w:numRestart w:val="eachPage"/>
          </w:footnotePr>
          <w:pgSz w:w="16840" w:h="11907" w:orient="landscape"/>
          <w:pgMar w:top="1701" w:right="1134" w:bottom="851" w:left="1134" w:header="709" w:footer="709" w:gutter="0"/>
          <w:cols w:space="720"/>
        </w:sectPr>
      </w:pPr>
    </w:p>
    <w:tbl>
      <w:tblPr>
        <w:tblW w:w="8000" w:type="dxa"/>
        <w:jc w:val="right"/>
        <w:tblInd w:w="2728" w:type="dxa"/>
        <w:tblLook w:val="01E0"/>
      </w:tblPr>
      <w:tblGrid>
        <w:gridCol w:w="8000"/>
      </w:tblGrid>
      <w:tr w:rsidR="009C59E6" w:rsidRPr="009C59E6" w:rsidTr="009C59E6">
        <w:trPr>
          <w:jc w:val="right"/>
        </w:trPr>
        <w:tc>
          <w:tcPr>
            <w:tcW w:w="8000" w:type="dxa"/>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lastRenderedPageBreak/>
              <w:t>Приложение №5</w:t>
            </w:r>
          </w:p>
        </w:tc>
      </w:tr>
      <w:tr w:rsidR="009C59E6" w:rsidRPr="009C59E6" w:rsidTr="009C59E6">
        <w:trPr>
          <w:trHeight w:val="1107"/>
          <w:jc w:val="right"/>
        </w:trPr>
        <w:tc>
          <w:tcPr>
            <w:tcW w:w="8000" w:type="dxa"/>
            <w:hideMark/>
          </w:tcPr>
          <w:p w:rsidR="00BB7C6A" w:rsidRPr="00BB7C6A" w:rsidRDefault="00102EB0" w:rsidP="00BB7C6A">
            <w:pPr>
              <w:tabs>
                <w:tab w:val="left" w:pos="11624"/>
              </w:tabs>
              <w:suppressAutoHyphens/>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к Порядку</w:t>
            </w:r>
          </w:p>
          <w:p w:rsidR="00BB7C6A" w:rsidRPr="00BB7C6A" w:rsidRDefault="00BB7C6A" w:rsidP="00BB7C6A">
            <w:pPr>
              <w:tabs>
                <w:tab w:val="left" w:pos="11624"/>
              </w:tabs>
              <w:suppressAutoHyphens/>
              <w:spacing w:after="0" w:line="240" w:lineRule="auto"/>
              <w:ind w:left="284"/>
              <w:jc w:val="center"/>
              <w:rPr>
                <w:rFonts w:ascii="Times New Roman" w:hAnsi="Times New Roman" w:cs="Times New Roman"/>
                <w:bCs/>
                <w:sz w:val="24"/>
                <w:szCs w:val="24"/>
              </w:rPr>
            </w:pPr>
            <w:r w:rsidRPr="00BB7C6A">
              <w:rPr>
                <w:rFonts w:ascii="Times New Roman" w:hAnsi="Times New Roman" w:cs="Times New Roman"/>
                <w:sz w:val="24"/>
                <w:szCs w:val="24"/>
              </w:rPr>
              <w:t xml:space="preserve">приема и проверки подписных листов с подписями избирателей в поддержку выдвижения (самовыдвижения) кандидатов, списков кандидатов на выборах депутатов </w:t>
            </w:r>
            <w:r w:rsidRPr="00BB7C6A">
              <w:rPr>
                <w:rFonts w:ascii="Times New Roman" w:hAnsi="Times New Roman" w:cs="Times New Roman"/>
                <w:bCs/>
                <w:sz w:val="24"/>
                <w:szCs w:val="24"/>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p>
          <w:p w:rsidR="009C59E6" w:rsidRPr="009C59E6" w:rsidRDefault="009C59E6" w:rsidP="009C59E6">
            <w:pPr>
              <w:spacing w:after="0" w:line="240" w:lineRule="atLeast"/>
              <w:jc w:val="center"/>
              <w:rPr>
                <w:rFonts w:ascii="Times New Roman" w:eastAsia="Times New Roman" w:hAnsi="Times New Roman" w:cs="Times New Roman"/>
                <w:bCs/>
                <w:sz w:val="28"/>
                <w:szCs w:val="28"/>
              </w:rPr>
            </w:pPr>
          </w:p>
        </w:tc>
      </w:tr>
    </w:tbl>
    <w:p w:rsidR="009C59E6" w:rsidRPr="009C59E6" w:rsidRDefault="009C59E6" w:rsidP="009C59E6">
      <w:pPr>
        <w:spacing w:after="0" w:line="240" w:lineRule="auto"/>
        <w:jc w:val="both"/>
        <w:rPr>
          <w:rFonts w:ascii="Times New Roman" w:eastAsia="Times New Roman" w:hAnsi="Times New Roman" w:cs="Times New Roman"/>
          <w:sz w:val="20"/>
          <w:szCs w:val="20"/>
        </w:rPr>
      </w:pPr>
    </w:p>
    <w:p w:rsidR="009C59E6" w:rsidRPr="009C59E6" w:rsidRDefault="009C59E6" w:rsidP="009C59E6">
      <w:pPr>
        <w:spacing w:before="120" w:after="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
          <w:bCs/>
          <w:sz w:val="28"/>
          <w:szCs w:val="28"/>
        </w:rPr>
        <w:t>Перечень</w:t>
      </w:r>
    </w:p>
    <w:p w:rsidR="009C59E6" w:rsidRPr="009C59E6" w:rsidRDefault="009C59E6" w:rsidP="009C59E6">
      <w:pPr>
        <w:spacing w:after="12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
          <w:bCs/>
          <w:sz w:val="28"/>
          <w:szCs w:val="28"/>
        </w:rPr>
        <w:t>оснований (причин) признания подписей избирателей недостоверными (недействительными)</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6299"/>
        <w:gridCol w:w="4367"/>
        <w:gridCol w:w="1676"/>
        <w:gridCol w:w="2416"/>
      </w:tblGrid>
      <w:tr w:rsidR="009C59E6" w:rsidRPr="009C59E6" w:rsidTr="009C59E6">
        <w:trPr>
          <w:cantSplit/>
          <w:trHeight w:val="1134"/>
          <w:tblHeader/>
        </w:trPr>
        <w:tc>
          <w:tcPr>
            <w:tcW w:w="468" w:type="dxa"/>
            <w:tcBorders>
              <w:top w:val="single" w:sz="4" w:space="0" w:color="auto"/>
              <w:left w:val="single" w:sz="4" w:space="0" w:color="auto"/>
              <w:bottom w:val="single" w:sz="4" w:space="0" w:color="auto"/>
              <w:right w:val="single" w:sz="4" w:space="0" w:color="auto"/>
            </w:tcBorders>
            <w:textDirection w:val="btLr"/>
            <w:hideMark/>
          </w:tcPr>
          <w:p w:rsidR="009C59E6" w:rsidRPr="009C59E6" w:rsidRDefault="009C59E6" w:rsidP="009C59E6">
            <w:pPr>
              <w:overflowPunct w:val="0"/>
              <w:autoSpaceDE w:val="0"/>
              <w:autoSpaceDN w:val="0"/>
              <w:adjustRightInd w:val="0"/>
              <w:spacing w:after="60" w:line="240" w:lineRule="auto"/>
              <w:ind w:left="113" w:right="113"/>
              <w:jc w:val="center"/>
              <w:rPr>
                <w:rFonts w:ascii="Times New Roman" w:eastAsia="Times New Roman" w:hAnsi="Times New Roman" w:cs="Times New Roman"/>
                <w:b/>
                <w:bCs/>
                <w:sz w:val="24"/>
                <w:szCs w:val="24"/>
              </w:rPr>
            </w:pPr>
            <w:r w:rsidRPr="009C59E6">
              <w:rPr>
                <w:rFonts w:ascii="Times New Roman" w:eastAsia="Times New Roman" w:hAnsi="Times New Roman" w:cs="Times New Roman"/>
                <w:b/>
                <w:bCs/>
                <w:sz w:val="24"/>
                <w:szCs w:val="24"/>
              </w:rPr>
              <w:t>№ п/п</w:t>
            </w:r>
          </w:p>
        </w:tc>
        <w:tc>
          <w:tcPr>
            <w:tcW w:w="6300"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ind w:right="72"/>
              <w:jc w:val="center"/>
              <w:rPr>
                <w:rFonts w:ascii="Times New Roman" w:eastAsia="Times New Roman" w:hAnsi="Times New Roman" w:cs="Times New Roman"/>
                <w:b/>
                <w:bCs/>
                <w:sz w:val="24"/>
                <w:szCs w:val="24"/>
              </w:rPr>
            </w:pPr>
            <w:r w:rsidRPr="009C59E6">
              <w:rPr>
                <w:rFonts w:ascii="Times New Roman" w:eastAsia="Times New Roman" w:hAnsi="Times New Roman" w:cs="Times New Roman"/>
                <w:b/>
                <w:bCs/>
                <w:sz w:val="24"/>
                <w:szCs w:val="24"/>
              </w:rPr>
              <w:t>Основания (причины) недостоверности (недействительности) подписей, листов</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
                <w:bCs/>
                <w:sz w:val="24"/>
                <w:szCs w:val="24"/>
              </w:rPr>
            </w:pPr>
            <w:r w:rsidRPr="009C59E6">
              <w:rPr>
                <w:rFonts w:ascii="Times New Roman" w:eastAsia="Times New Roman" w:hAnsi="Times New Roman" w:cs="Times New Roman"/>
                <w:b/>
                <w:bCs/>
                <w:sz w:val="24"/>
                <w:szCs w:val="24"/>
              </w:rPr>
              <w:t>Основание признания подписей недостоверными, недействительными</w:t>
            </w:r>
            <w:r w:rsidRPr="009C59E6">
              <w:rPr>
                <w:rFonts w:ascii="Times New Roman" w:eastAsia="Times New Roman" w:hAnsi="Times New Roman" w:cs="Times New Roman"/>
                <w:b/>
                <w:bCs/>
                <w:sz w:val="24"/>
                <w:vertAlign w:val="superscript"/>
              </w:rPr>
              <w:footnoteReference w:id="3"/>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
                <w:bCs/>
                <w:sz w:val="24"/>
                <w:szCs w:val="24"/>
              </w:rPr>
            </w:pPr>
            <w:r w:rsidRPr="009C59E6">
              <w:rPr>
                <w:rFonts w:ascii="Times New Roman" w:eastAsia="Times New Roman" w:hAnsi="Times New Roman" w:cs="Times New Roman"/>
                <w:b/>
                <w:bCs/>
                <w:sz w:val="24"/>
                <w:szCs w:val="24"/>
              </w:rPr>
              <w:t>Единица выбраковки</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
                <w:bCs/>
                <w:sz w:val="24"/>
                <w:szCs w:val="24"/>
              </w:rPr>
            </w:pPr>
            <w:r w:rsidRPr="009C59E6">
              <w:rPr>
                <w:rFonts w:ascii="Times New Roman" w:eastAsia="Times New Roman" w:hAnsi="Times New Roman" w:cs="Times New Roman"/>
                <w:b/>
                <w:bCs/>
                <w:sz w:val="24"/>
                <w:szCs w:val="24"/>
              </w:rPr>
              <w:t>Примечание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
                <w:bCs/>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t>Подписи избирателей, собраны до дня, следующего за днем уведомления комиссии о выдвижении кандидата, заверения списка кандидатов.</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«а»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c>
          <w:tcPr>
            <w:tcW w:w="468" w:type="dxa"/>
            <w:vMerge w:val="restart"/>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
                <w:bCs/>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Подпись лица, не обладающего активным избирательным правом:</w:t>
            </w:r>
          </w:p>
        </w:tc>
        <w:tc>
          <w:tcPr>
            <w:tcW w:w="4368" w:type="dxa"/>
            <w:vMerge w:val="restart"/>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«б» п.9 ст.35 Кодекса</w:t>
            </w:r>
          </w:p>
        </w:tc>
        <w:tc>
          <w:tcPr>
            <w:tcW w:w="1676" w:type="dxa"/>
            <w:vMerge w:val="restart"/>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подпись</w:t>
            </w:r>
          </w:p>
        </w:tc>
        <w:tc>
          <w:tcPr>
            <w:tcW w:w="2416" w:type="dxa"/>
            <w:vMerge w:val="restart"/>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c>
          <w:tcPr>
            <w:tcW w:w="468"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
                <w:bCs/>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left="252" w:right="72"/>
              <w:jc w:val="both"/>
              <w:rPr>
                <w:rFonts w:ascii="Times New Roman" w:eastAsia="Times New Roman" w:hAnsi="Times New Roman" w:cs="Times New Roman"/>
                <w:bCs/>
                <w:color w:val="000000"/>
                <w:sz w:val="28"/>
                <w:szCs w:val="28"/>
              </w:rPr>
            </w:pPr>
            <w:r w:rsidRPr="009C59E6">
              <w:rPr>
                <w:rFonts w:ascii="Times New Roman" w:eastAsia="Times New Roman" w:hAnsi="Times New Roman" w:cs="Times New Roman"/>
                <w:bCs/>
                <w:color w:val="000000"/>
                <w:sz w:val="28"/>
                <w:szCs w:val="28"/>
              </w:rPr>
              <w:t>внесена лицом, не достигшим возраста 18 лет на день голосования</w:t>
            </w:r>
            <w:r w:rsidRPr="009C59E6">
              <w:rPr>
                <w:rFonts w:ascii="Times New Roman" w:eastAsia="Times New Roman" w:hAnsi="Times New Roman" w:cs="Times New Roman"/>
                <w:bCs/>
                <w:sz w:val="28"/>
                <w:szCs w:val="28"/>
              </w:rPr>
              <w:t>,</w:t>
            </w:r>
            <w:r w:rsidRPr="009C59E6">
              <w:rPr>
                <w:rFonts w:ascii="Times New Roman" w:eastAsia="Times New Roman" w:hAnsi="Times New Roman" w:cs="Times New Roman"/>
                <w:bCs/>
                <w:color w:val="000000"/>
                <w:sz w:val="28"/>
                <w:szCs w:val="28"/>
              </w:rPr>
              <w:t xml:space="preserve"> </w:t>
            </w:r>
            <w:r w:rsidRPr="009C59E6">
              <w:rPr>
                <w:rFonts w:ascii="Times New Roman" w:eastAsia="Times New Roman" w:hAnsi="Times New Roman" w:cs="Times New Roman"/>
                <w:bCs/>
                <w:sz w:val="28"/>
                <w:szCs w:val="28"/>
              </w:rPr>
              <w:t xml:space="preserve"> </w:t>
            </w:r>
          </w:p>
        </w:tc>
        <w:tc>
          <w:tcPr>
            <w:tcW w:w="4368"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Cs/>
                <w:sz w:val="28"/>
                <w:szCs w:val="28"/>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Cs/>
                <w:sz w:val="28"/>
                <w:szCs w:val="28"/>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Cs/>
                <w:sz w:val="28"/>
                <w:szCs w:val="28"/>
              </w:rPr>
            </w:pPr>
          </w:p>
        </w:tc>
      </w:tr>
      <w:tr w:rsidR="009C59E6" w:rsidRPr="009C59E6" w:rsidTr="009C59E6">
        <w:tc>
          <w:tcPr>
            <w:tcW w:w="468"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
                <w:bCs/>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left="252" w:right="72"/>
              <w:jc w:val="both"/>
              <w:rPr>
                <w:rFonts w:ascii="Times New Roman" w:eastAsia="Times New Roman" w:hAnsi="Times New Roman" w:cs="Times New Roman"/>
                <w:bCs/>
                <w:color w:val="000000"/>
                <w:sz w:val="28"/>
                <w:szCs w:val="28"/>
              </w:rPr>
            </w:pPr>
            <w:r w:rsidRPr="009C59E6">
              <w:rPr>
                <w:rFonts w:ascii="Times New Roman" w:eastAsia="Times New Roman" w:hAnsi="Times New Roman" w:cs="Times New Roman"/>
                <w:bCs/>
                <w:sz w:val="28"/>
                <w:szCs w:val="28"/>
              </w:rPr>
              <w:t xml:space="preserve">указанное лицо признано решением суда </w:t>
            </w:r>
            <w:r w:rsidRPr="009C59E6">
              <w:rPr>
                <w:rFonts w:ascii="Times New Roman" w:eastAsia="Times New Roman" w:hAnsi="Times New Roman" w:cs="Times New Roman"/>
                <w:bCs/>
                <w:sz w:val="28"/>
                <w:szCs w:val="28"/>
              </w:rPr>
              <w:lastRenderedPageBreak/>
              <w:t>недееспособным,</w:t>
            </w:r>
          </w:p>
        </w:tc>
        <w:tc>
          <w:tcPr>
            <w:tcW w:w="4368"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Cs/>
                <w:sz w:val="28"/>
                <w:szCs w:val="28"/>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Cs/>
                <w:sz w:val="28"/>
                <w:szCs w:val="28"/>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Cs/>
                <w:sz w:val="28"/>
                <w:szCs w:val="28"/>
              </w:rPr>
            </w:pPr>
          </w:p>
        </w:tc>
      </w:tr>
      <w:tr w:rsidR="009C59E6" w:rsidRPr="009C59E6" w:rsidTr="009C59E6">
        <w:tc>
          <w:tcPr>
            <w:tcW w:w="468"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
                <w:bCs/>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left="252"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место жительства указанного лица расположено за пределами соответствующего избирательного округа, в котором выдвинут кандидат.</w:t>
            </w:r>
          </w:p>
        </w:tc>
        <w:tc>
          <w:tcPr>
            <w:tcW w:w="4368"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Cs/>
                <w:sz w:val="28"/>
                <w:szCs w:val="28"/>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Cs/>
                <w:sz w:val="28"/>
                <w:szCs w:val="28"/>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rPr>
                <w:rFonts w:ascii="Times New Roman" w:eastAsia="Times New Roman" w:hAnsi="Times New Roman" w:cs="Times New Roman"/>
                <w:bCs/>
                <w:sz w:val="28"/>
                <w:szCs w:val="28"/>
              </w:rPr>
            </w:pPr>
          </w:p>
        </w:tc>
      </w:tr>
      <w:tr w:rsidR="009C59E6" w:rsidRPr="009C59E6" w:rsidTr="009C59E6">
        <w:trPr>
          <w:trHeight w:val="683"/>
        </w:trPr>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Не соответствуют действительности сведения об избирателе </w:t>
            </w:r>
            <w:r w:rsidRPr="009C59E6">
              <w:rPr>
                <w:rFonts w:ascii="Times New Roman" w:eastAsia="Times New Roman" w:hAnsi="Times New Roman" w:cs="Times New Roman"/>
                <w:bCs/>
                <w:i/>
                <w:sz w:val="28"/>
                <w:szCs w:val="28"/>
              </w:rPr>
              <w:t>(признается недействительной на основании официальной справки, либо заключения эксперта)</w:t>
            </w:r>
            <w:r w:rsidRPr="009C59E6">
              <w:rPr>
                <w:rFonts w:ascii="Times New Roman" w:eastAsia="Times New Roman" w:hAnsi="Times New Roman" w:cs="Times New Roman"/>
                <w:bCs/>
                <w:sz w:val="28"/>
                <w:szCs w:val="28"/>
              </w:rPr>
              <w:t xml:space="preserve"> </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«в»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rPr>
          <w:trHeight w:val="683"/>
        </w:trPr>
        <w:tc>
          <w:tcPr>
            <w:tcW w:w="468" w:type="dxa"/>
            <w:tcBorders>
              <w:top w:val="single" w:sz="4" w:space="0" w:color="auto"/>
              <w:left w:val="single" w:sz="4" w:space="0" w:color="auto"/>
              <w:bottom w:val="nil"/>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nil"/>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Нет или неполные</w:t>
            </w:r>
            <w:r w:rsidRPr="009C59E6">
              <w:rPr>
                <w:rFonts w:ascii="Times New Roman" w:eastAsia="Times New Roman" w:hAnsi="Times New Roman" w:cs="Times New Roman"/>
                <w:bCs/>
                <w:sz w:val="28"/>
                <w:vertAlign w:val="superscript"/>
              </w:rPr>
              <w:footnoteReference w:id="4"/>
            </w:r>
            <w:r w:rsidRPr="009C59E6">
              <w:rPr>
                <w:rFonts w:ascii="Times New Roman" w:eastAsia="Times New Roman" w:hAnsi="Times New Roman" w:cs="Times New Roman"/>
                <w:bCs/>
                <w:sz w:val="28"/>
                <w:szCs w:val="28"/>
              </w:rPr>
              <w:t xml:space="preserve"> </w:t>
            </w:r>
          </w:p>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фамилия, имя, отчество, </w:t>
            </w:r>
          </w:p>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адрес места жительства</w:t>
            </w:r>
            <w:r w:rsidRPr="009C59E6">
              <w:rPr>
                <w:rFonts w:ascii="Times New Roman" w:eastAsia="Times New Roman" w:hAnsi="Times New Roman" w:cs="Times New Roman"/>
                <w:bCs/>
                <w:sz w:val="28"/>
                <w:vertAlign w:val="superscript"/>
              </w:rPr>
              <w:footnoteReference w:id="5"/>
            </w:r>
            <w:r w:rsidRPr="009C59E6">
              <w:rPr>
                <w:rFonts w:ascii="Times New Roman" w:eastAsia="Times New Roman" w:hAnsi="Times New Roman" w:cs="Times New Roman"/>
                <w:bCs/>
                <w:sz w:val="28"/>
                <w:szCs w:val="28"/>
              </w:rPr>
              <w:t xml:space="preserve">, </w:t>
            </w:r>
          </w:p>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паспортные данные избирателя, </w:t>
            </w:r>
          </w:p>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отсутствует год рождения (неполная дата рождения) избирателя</w:t>
            </w:r>
          </w:p>
        </w:tc>
        <w:tc>
          <w:tcPr>
            <w:tcW w:w="4368" w:type="dxa"/>
            <w:tcBorders>
              <w:top w:val="single" w:sz="4" w:space="0" w:color="auto"/>
              <w:left w:val="single" w:sz="4" w:space="0" w:color="auto"/>
              <w:bottom w:val="nil"/>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подп.«г»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rPr>
          <w:trHeight w:val="683"/>
        </w:trPr>
        <w:tc>
          <w:tcPr>
            <w:tcW w:w="468" w:type="dxa"/>
            <w:tcBorders>
              <w:top w:val="nil"/>
              <w:left w:val="single" w:sz="4" w:space="0" w:color="auto"/>
              <w:bottom w:val="single" w:sz="4" w:space="0" w:color="auto"/>
              <w:right w:val="single" w:sz="4" w:space="0" w:color="auto"/>
            </w:tcBorders>
          </w:tcPr>
          <w:p w:rsidR="009C59E6" w:rsidRPr="009C59E6" w:rsidRDefault="009C59E6" w:rsidP="009C59E6">
            <w:pPr>
              <w:overflowPunct w:val="0"/>
              <w:autoSpaceDE w:val="0"/>
              <w:autoSpaceDN w:val="0"/>
              <w:adjustRightInd w:val="0"/>
              <w:spacing w:after="60" w:line="240" w:lineRule="auto"/>
              <w:ind w:left="227"/>
              <w:jc w:val="center"/>
              <w:rPr>
                <w:rFonts w:ascii="Times New Roman" w:eastAsia="Times New Roman" w:hAnsi="Times New Roman" w:cs="Times New Roman"/>
                <w:bCs/>
                <w:sz w:val="20"/>
                <w:szCs w:val="20"/>
              </w:rPr>
            </w:pPr>
          </w:p>
        </w:tc>
        <w:tc>
          <w:tcPr>
            <w:tcW w:w="6300" w:type="dxa"/>
            <w:tcBorders>
              <w:top w:val="nil"/>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 оговорены специально избирателями или лицами, осуществляющими сбор подписей избирателей исправления в указанных сведениях</w:t>
            </w:r>
          </w:p>
        </w:tc>
        <w:tc>
          <w:tcPr>
            <w:tcW w:w="4368" w:type="dxa"/>
            <w:tcBorders>
              <w:top w:val="nil"/>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«ж»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rPr>
          <w:trHeight w:val="409"/>
        </w:trPr>
        <w:tc>
          <w:tcPr>
            <w:tcW w:w="468" w:type="dxa"/>
            <w:tcBorders>
              <w:top w:val="nil"/>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nil"/>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Нет или неполная дата внесения подписи избирателя</w:t>
            </w:r>
          </w:p>
        </w:tc>
        <w:tc>
          <w:tcPr>
            <w:tcW w:w="4368" w:type="dxa"/>
            <w:tcBorders>
              <w:top w:val="nil"/>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подп.«г»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rPr>
          <w:trHeight w:val="418"/>
        </w:trPr>
        <w:tc>
          <w:tcPr>
            <w:tcW w:w="468" w:type="dxa"/>
            <w:tcBorders>
              <w:top w:val="nil"/>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nil"/>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color w:val="000000"/>
                <w:sz w:val="28"/>
                <w:szCs w:val="28"/>
              </w:rPr>
              <w:t>Нет подписи избирателя</w:t>
            </w:r>
          </w:p>
        </w:tc>
        <w:tc>
          <w:tcPr>
            <w:tcW w:w="4368" w:type="dxa"/>
            <w:tcBorders>
              <w:top w:val="nil"/>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подп.«г»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rPr>
          <w:trHeight w:val="683"/>
        </w:trPr>
        <w:tc>
          <w:tcPr>
            <w:tcW w:w="468" w:type="dxa"/>
            <w:tcBorders>
              <w:top w:val="nil"/>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nil"/>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Не оговорены исправления в дате подписи избирателя </w:t>
            </w:r>
          </w:p>
        </w:tc>
        <w:tc>
          <w:tcPr>
            <w:tcW w:w="4368" w:type="dxa"/>
            <w:tcBorders>
              <w:top w:val="nil"/>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«е»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rPr>
          <w:trHeight w:val="683"/>
        </w:trPr>
        <w:tc>
          <w:tcPr>
            <w:tcW w:w="468" w:type="dxa"/>
            <w:tcBorders>
              <w:top w:val="nil"/>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nil"/>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Дата внесения подписи избирателя проставлена избирателем не собственноручно </w:t>
            </w:r>
            <w:r w:rsidRPr="009C59E6">
              <w:rPr>
                <w:rFonts w:ascii="Times New Roman" w:eastAsia="Times New Roman" w:hAnsi="Times New Roman" w:cs="Times New Roman"/>
                <w:bCs/>
                <w:i/>
                <w:sz w:val="28"/>
                <w:szCs w:val="28"/>
              </w:rPr>
              <w:t>(исключается на основании заключения эксперта)</w:t>
            </w:r>
          </w:p>
        </w:tc>
        <w:tc>
          <w:tcPr>
            <w:tcW w:w="4368" w:type="dxa"/>
            <w:tcBorders>
              <w:top w:val="nil"/>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«е»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Cs/>
                <w:color w:val="000000"/>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Сведения об избирателе внесены нерукописным способом или карандашом</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«д»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Нет подписи лица, осуществлявшего сбор подписей</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Нет или неполная дата заверения подписного листа лицом, осуществлявшем сбор подписей избирателей</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Подпись лица, осуществлявшего сбор подписей избирателей, выполнена им не собственноручно </w:t>
            </w:r>
            <w:r w:rsidRPr="009C59E6">
              <w:rPr>
                <w:rFonts w:ascii="Times New Roman" w:eastAsia="Times New Roman" w:hAnsi="Times New Roman" w:cs="Times New Roman"/>
                <w:bCs/>
                <w:i/>
                <w:sz w:val="28"/>
                <w:szCs w:val="28"/>
              </w:rPr>
              <w:t>(признается недостоверной на основании письменного заключения эксперта)</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Сведения о лице, осуществлявшем сбор подписей </w:t>
            </w:r>
            <w:r w:rsidRPr="009C59E6">
              <w:rPr>
                <w:rFonts w:ascii="Times New Roman" w:eastAsia="Times New Roman" w:hAnsi="Times New Roman" w:cs="Times New Roman"/>
                <w:bCs/>
                <w:sz w:val="28"/>
                <w:szCs w:val="28"/>
              </w:rPr>
              <w:lastRenderedPageBreak/>
              <w:t xml:space="preserve">избирателей, </w:t>
            </w:r>
            <w:r w:rsidRPr="009C59E6">
              <w:rPr>
                <w:rFonts w:ascii="Times New Roman" w:eastAsia="Times New Roman" w:hAnsi="Times New Roman" w:cs="Times New Roman"/>
                <w:sz w:val="28"/>
                <w:szCs w:val="28"/>
              </w:rPr>
              <w:t>внесены нерукописным способом или карандашом</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lastRenderedPageBreak/>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Не оговорены исправления в сведениях о лице, осуществлявшем сбор подписей </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Не оговорены исправления в дате заверения подписного листа лицом, осуществлявшим сбор подписей </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Сведения о лице, осуществлявшем сбор подписей, указаны не в полном объеме</w:t>
            </w:r>
            <w:r w:rsidRPr="009C59E6">
              <w:rPr>
                <w:rFonts w:ascii="Times New Roman" w:eastAsia="Times New Roman" w:hAnsi="Times New Roman" w:cs="Times New Roman"/>
                <w:bCs/>
                <w:sz w:val="28"/>
                <w:vertAlign w:val="superscript"/>
              </w:rPr>
              <w:footnoteReference w:id="6"/>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Сведения о лице, осуществлявшем сбор подписей, не соответствуют действительности </w:t>
            </w:r>
            <w:r w:rsidRPr="009C59E6">
              <w:rPr>
                <w:rFonts w:ascii="Times New Roman" w:eastAsia="Times New Roman" w:hAnsi="Times New Roman" w:cs="Times New Roman"/>
                <w:bCs/>
                <w:i/>
                <w:sz w:val="28"/>
                <w:szCs w:val="28"/>
              </w:rPr>
              <w:t>(подписи исключаются на основании официальной справки)</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Сведения о лице, осуществлявшем сбор подписей избирателей, не внесены им собственноручно (</w:t>
            </w:r>
            <w:r w:rsidRPr="009C59E6">
              <w:rPr>
                <w:rFonts w:ascii="Times New Roman" w:eastAsia="Times New Roman" w:hAnsi="Times New Roman" w:cs="Times New Roman"/>
                <w:bCs/>
                <w:i/>
                <w:sz w:val="28"/>
                <w:szCs w:val="28"/>
              </w:rPr>
              <w:t>на основании письменного заключения эксперта)</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Подписной лист заверен лицом, осуществлявшим сбор подписей избирателей, не достигнувшим к моменту сбора подписей возраста 18 лет, и  (или) указанное лицо признано судом недееспособным</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Нет подписи кандидата, уполномоченного представителя избирательного объединения </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Нет или неполная дата заверения подписного листа кандидатом, уполномоченным представителем избирательного объединения</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Подпись кандидата, уполномоченного представителя избирательного объединения, заверившего подписной лист выполнена им не собственноручно </w:t>
            </w:r>
            <w:r w:rsidRPr="009C59E6">
              <w:rPr>
                <w:rFonts w:ascii="Times New Roman" w:eastAsia="Times New Roman" w:hAnsi="Times New Roman" w:cs="Times New Roman"/>
                <w:bCs/>
                <w:i/>
                <w:sz w:val="28"/>
                <w:szCs w:val="28"/>
              </w:rPr>
              <w:t>(признается недостоверной на основании письменного заключения эксперта)</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 оговорены исправления в сведениях о кандидате, уполномоченном представителе избирательного объединения</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 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 оговорены исправления в дате заверения подписного листа кандидатом, уполномоченным представителем избирательного объединения</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Сведения о кандидате, уполномоченном представителе избирательного объединения указаны не в полном объеме</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40"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Сведения о кандидате, уполномоченном представителе избирательного объединения не соответствуют действительности </w:t>
            </w:r>
            <w:r w:rsidRPr="009C59E6">
              <w:rPr>
                <w:rFonts w:ascii="Times New Roman" w:eastAsia="Times New Roman" w:hAnsi="Times New Roman" w:cs="Times New Roman"/>
                <w:bCs/>
                <w:i/>
                <w:sz w:val="28"/>
                <w:szCs w:val="28"/>
              </w:rPr>
              <w:t>(подписи исключаются на основании официальной справки)</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0" w:line="216"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Форма подписного листа не соответствует требованиям приложения </w:t>
            </w:r>
            <w:r w:rsidRPr="009C59E6">
              <w:rPr>
                <w:rFonts w:ascii="Times New Roman" w:eastAsia="Times New Roman" w:hAnsi="Times New Roman" w:cs="Times New Roman"/>
                <w:sz w:val="28"/>
                <w:szCs w:val="28"/>
              </w:rPr>
              <w:t>7</w:t>
            </w:r>
            <w:r w:rsidRPr="009C59E6">
              <w:rPr>
                <w:rFonts w:ascii="Times New Roman" w:eastAsia="Times New Roman" w:hAnsi="Times New Roman" w:cs="Times New Roman"/>
                <w:sz w:val="28"/>
                <w:szCs w:val="28"/>
                <w:vertAlign w:val="superscript"/>
              </w:rPr>
              <w:t>1</w:t>
            </w:r>
            <w:r w:rsidRPr="009C59E6">
              <w:rPr>
                <w:rFonts w:ascii="Times New Roman" w:eastAsia="Times New Roman" w:hAnsi="Times New Roman" w:cs="Times New Roman"/>
                <w:sz w:val="28"/>
                <w:szCs w:val="28"/>
              </w:rPr>
              <w:t xml:space="preserve">, </w:t>
            </w:r>
            <w:hyperlink r:id="rId18" w:history="1">
              <w:r w:rsidRPr="009C59E6">
                <w:rPr>
                  <w:rFonts w:ascii="Times New Roman" w:eastAsia="Times New Roman" w:hAnsi="Times New Roman" w:cs="Times New Roman"/>
                  <w:sz w:val="28"/>
                </w:rPr>
                <w:t>8</w:t>
              </w:r>
            </w:hyperlink>
            <w:r w:rsidRPr="009C59E6">
              <w:rPr>
                <w:rFonts w:ascii="Times New Roman" w:eastAsia="Times New Roman" w:hAnsi="Times New Roman" w:cs="Times New Roman"/>
                <w:bCs/>
                <w:sz w:val="28"/>
                <w:szCs w:val="28"/>
              </w:rPr>
              <w:t xml:space="preserve"> к Федеральному закону, и (или) в подписной лист не внесены сведения, предусмотренные п.9 ст.37 Федерального закона, п.4 ст.33 Кодекса, и (или) подписной лист изготовлен с нарушением требований предусмотренных п.5 ст.37 Федерального закона, п.4 ст.33 Кодекса.</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«и»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0" w:line="216"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Подпись избирателя, собранная на рабочем месте, в процессе выдачи заработной платы, пенсии, пособия, стипендии, иных социальных выплат, при оказании благотворительной помощи и в других местах, где сбор подписей запрещен,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 </w:t>
            </w:r>
          </w:p>
          <w:p w:rsidR="009C59E6" w:rsidRPr="009C59E6" w:rsidRDefault="009C59E6" w:rsidP="009C59E6">
            <w:pPr>
              <w:overflowPunct w:val="0"/>
              <w:autoSpaceDE w:val="0"/>
              <w:autoSpaceDN w:val="0"/>
              <w:adjustRightInd w:val="0"/>
              <w:spacing w:after="0" w:line="216" w:lineRule="auto"/>
              <w:ind w:right="74"/>
              <w:jc w:val="both"/>
              <w:rPr>
                <w:rFonts w:ascii="Times New Roman" w:eastAsia="Times New Roman" w:hAnsi="Times New Roman" w:cs="Times New Roman"/>
                <w:bCs/>
                <w:i/>
                <w:sz w:val="28"/>
                <w:szCs w:val="28"/>
              </w:rPr>
            </w:pPr>
            <w:r w:rsidRPr="009C59E6">
              <w:rPr>
                <w:rFonts w:ascii="Times New Roman" w:eastAsia="Times New Roman" w:hAnsi="Times New Roman" w:cs="Times New Roman"/>
                <w:bCs/>
                <w:i/>
                <w:sz w:val="28"/>
                <w:szCs w:val="28"/>
              </w:rPr>
              <w:t>(подпись исключается на основании официальных документов соответствующих органов)</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«к»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16"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Сведения об избирателе, поставившем в подписном листе свою подпись, внесены не избирателем и не лицом, осуществлявшем сбор подписей </w:t>
            </w:r>
            <w:r w:rsidRPr="009C59E6">
              <w:rPr>
                <w:rFonts w:ascii="Times New Roman" w:eastAsia="Times New Roman" w:hAnsi="Times New Roman" w:cs="Times New Roman"/>
                <w:bCs/>
                <w:i/>
                <w:sz w:val="28"/>
                <w:szCs w:val="28"/>
              </w:rPr>
              <w:t>(подпись исключается на основании письменного заключения эксперта)</w:t>
            </w:r>
          </w:p>
        </w:tc>
        <w:tc>
          <w:tcPr>
            <w:tcW w:w="4368" w:type="dxa"/>
            <w:tcBorders>
              <w:top w:val="single" w:sz="4" w:space="0" w:color="auto"/>
              <w:left w:val="single" w:sz="4" w:space="0" w:color="auto"/>
              <w:bottom w:val="single" w:sz="4" w:space="0" w:color="auto"/>
              <w:right w:val="single" w:sz="4" w:space="0" w:color="auto"/>
            </w:tcBorders>
            <w:vAlign w:val="center"/>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«л» п.9 ст.35 Кодекса</w:t>
            </w:r>
          </w:p>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color w:val="FF0000"/>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16"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Подпись избирателя внесена в подписной лист позднее заверения подписного листа лицом, </w:t>
            </w:r>
            <w:r w:rsidRPr="009C59E6">
              <w:rPr>
                <w:rFonts w:ascii="Times New Roman" w:eastAsia="Times New Roman" w:hAnsi="Times New Roman" w:cs="Times New Roman"/>
                <w:bCs/>
                <w:sz w:val="28"/>
                <w:szCs w:val="28"/>
              </w:rPr>
              <w:lastRenderedPageBreak/>
              <w:t>осуществлявшим сбор подписей</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lastRenderedPageBreak/>
              <w:t>подп. «м»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color w:val="FF0000"/>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16"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Подпись избирателя внесена в подписной лист позднее заверения подписного листа кандидатом, уполномоченным представителем избирательного объединения</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«м»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color w:val="FF0000"/>
                <w:sz w:val="28"/>
                <w:szCs w:val="28"/>
              </w:rPr>
            </w:pPr>
            <w:r w:rsidRPr="009C59E6">
              <w:rPr>
                <w:rFonts w:ascii="Times New Roman" w:eastAsia="Times New Roman" w:hAnsi="Times New Roman" w:cs="Times New Roman"/>
                <w:bCs/>
                <w:sz w:val="28"/>
                <w:szCs w:val="28"/>
              </w:rPr>
              <w:t>недействительная</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16"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Заверительная подпись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 «н» п.9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лист</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недействительные</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20" w:line="216" w:lineRule="auto"/>
              <w:ind w:right="74"/>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xml:space="preserve">Подписи, выполненные от имени одного лица другим лицом </w:t>
            </w:r>
            <w:r w:rsidRPr="009C59E6">
              <w:rPr>
                <w:rFonts w:ascii="Times New Roman" w:eastAsia="Times New Roman" w:hAnsi="Times New Roman" w:cs="Times New Roman"/>
                <w:bCs/>
                <w:i/>
                <w:sz w:val="28"/>
                <w:szCs w:val="28"/>
              </w:rPr>
              <w:t>(исключается на основании письменного заключения эксперта)</w:t>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color w:val="000000"/>
                <w:sz w:val="28"/>
                <w:szCs w:val="28"/>
              </w:rPr>
            </w:pPr>
            <w:r w:rsidRPr="009C59E6">
              <w:rPr>
                <w:rFonts w:ascii="Times New Roman" w:eastAsia="Times New Roman" w:hAnsi="Times New Roman" w:cs="Times New Roman"/>
                <w:bCs/>
                <w:sz w:val="28"/>
                <w:szCs w:val="28"/>
              </w:rPr>
              <w:t>п.8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недостоверная</w:t>
            </w:r>
          </w:p>
        </w:tc>
      </w:tr>
      <w:tr w:rsidR="009C59E6" w:rsidRPr="009C59E6" w:rsidTr="009C59E6">
        <w:tc>
          <w:tcPr>
            <w:tcW w:w="46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18"/>
              </w:numPr>
              <w:overflowPunct w:val="0"/>
              <w:autoSpaceDE w:val="0"/>
              <w:autoSpaceDN w:val="0"/>
              <w:adjustRightInd w:val="0"/>
              <w:spacing w:after="60" w:line="240" w:lineRule="auto"/>
              <w:jc w:val="center"/>
              <w:rPr>
                <w:rFonts w:ascii="Times New Roman" w:eastAsia="Times New Roman" w:hAnsi="Times New Roman"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overflowPunct w:val="0"/>
              <w:autoSpaceDE w:val="0"/>
              <w:autoSpaceDN w:val="0"/>
              <w:adjustRightInd w:val="0"/>
              <w:spacing w:after="60" w:line="240" w:lineRule="auto"/>
              <w:ind w:right="72"/>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Подписи избирателя, неоднократно поставившего свою подпись в поддержку выдвижения кандидата, списка кандидатов</w:t>
            </w:r>
            <w:r w:rsidRPr="009C59E6">
              <w:rPr>
                <w:rFonts w:ascii="Times New Roman" w:eastAsia="Times New Roman" w:hAnsi="Times New Roman" w:cs="Times New Roman"/>
                <w:bCs/>
                <w:sz w:val="28"/>
                <w:vertAlign w:val="superscript"/>
              </w:rPr>
              <w:footnoteReference w:id="7"/>
            </w:r>
          </w:p>
        </w:tc>
        <w:tc>
          <w:tcPr>
            <w:tcW w:w="436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пп.7 ст.35 Кодекса</w:t>
            </w:r>
          </w:p>
        </w:tc>
        <w:tc>
          <w:tcPr>
            <w:tcW w:w="16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overflowPunct w:val="0"/>
              <w:autoSpaceDE w:val="0"/>
              <w:autoSpaceDN w:val="0"/>
              <w:adjustRightInd w:val="0"/>
              <w:spacing w:after="6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подписи</w:t>
            </w:r>
          </w:p>
        </w:tc>
        <w:tc>
          <w:tcPr>
            <w:tcW w:w="241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недействительные</w:t>
            </w:r>
          </w:p>
        </w:tc>
      </w:tr>
    </w:tbl>
    <w:p w:rsidR="009C59E6" w:rsidRPr="009C59E6" w:rsidRDefault="009C59E6" w:rsidP="009C59E6">
      <w:pPr>
        <w:spacing w:after="0" w:line="240" w:lineRule="auto"/>
        <w:rPr>
          <w:rFonts w:ascii="Times New Roman" w:eastAsia="Times New Roman" w:hAnsi="Times New Roman" w:cs="Times New Roman"/>
          <w:sz w:val="20"/>
          <w:szCs w:val="20"/>
        </w:rPr>
        <w:sectPr w:rsidR="009C59E6" w:rsidRPr="009C59E6">
          <w:footnotePr>
            <w:numRestart w:val="eachPage"/>
          </w:footnotePr>
          <w:pgSz w:w="16840" w:h="11907" w:orient="landscape"/>
          <w:pgMar w:top="1701" w:right="1134" w:bottom="851" w:left="1134" w:header="709" w:footer="709" w:gutter="0"/>
          <w:cols w:space="720"/>
        </w:sectPr>
      </w:pPr>
    </w:p>
    <w:tbl>
      <w:tblPr>
        <w:tblW w:w="5640" w:type="dxa"/>
        <w:tblInd w:w="3948" w:type="dxa"/>
        <w:tblLook w:val="01E0"/>
      </w:tblPr>
      <w:tblGrid>
        <w:gridCol w:w="5640"/>
      </w:tblGrid>
      <w:tr w:rsidR="009C59E6" w:rsidRPr="009C59E6" w:rsidTr="009C59E6">
        <w:tc>
          <w:tcPr>
            <w:tcW w:w="5640" w:type="dxa"/>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sz w:val="28"/>
                <w:szCs w:val="28"/>
              </w:rPr>
              <w:lastRenderedPageBreak/>
              <w:t>Приложение №6</w:t>
            </w:r>
          </w:p>
        </w:tc>
      </w:tr>
      <w:tr w:rsidR="009C59E6" w:rsidRPr="009C59E6" w:rsidTr="009C59E6">
        <w:tc>
          <w:tcPr>
            <w:tcW w:w="5640" w:type="dxa"/>
            <w:hideMark/>
          </w:tcPr>
          <w:p w:rsidR="00BB7C6A" w:rsidRPr="00BB7C6A" w:rsidRDefault="00102EB0" w:rsidP="00BB7C6A">
            <w:pPr>
              <w:tabs>
                <w:tab w:val="left" w:pos="11624"/>
              </w:tabs>
              <w:suppressAutoHyphens/>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к Порядку</w:t>
            </w:r>
          </w:p>
          <w:p w:rsidR="00BB7C6A" w:rsidRPr="00BB7C6A" w:rsidRDefault="00BB7C6A" w:rsidP="00BB7C6A">
            <w:pPr>
              <w:tabs>
                <w:tab w:val="left" w:pos="11624"/>
              </w:tabs>
              <w:suppressAutoHyphens/>
              <w:spacing w:after="0" w:line="240" w:lineRule="auto"/>
              <w:ind w:left="284"/>
              <w:jc w:val="center"/>
              <w:rPr>
                <w:rFonts w:ascii="Times New Roman" w:hAnsi="Times New Roman" w:cs="Times New Roman"/>
                <w:bCs/>
                <w:sz w:val="24"/>
                <w:szCs w:val="24"/>
              </w:rPr>
            </w:pPr>
            <w:r w:rsidRPr="00BB7C6A">
              <w:rPr>
                <w:rFonts w:ascii="Times New Roman" w:hAnsi="Times New Roman" w:cs="Times New Roman"/>
                <w:sz w:val="24"/>
                <w:szCs w:val="24"/>
              </w:rPr>
              <w:t xml:space="preserve">приема и проверки подписных листов с подписями избирателей в поддержку выдвижения (самовыдвижения) кандидатов, списков кандидатов на выборах депутатов </w:t>
            </w:r>
            <w:r w:rsidRPr="00BB7C6A">
              <w:rPr>
                <w:rFonts w:ascii="Times New Roman" w:hAnsi="Times New Roman" w:cs="Times New Roman"/>
                <w:bCs/>
                <w:sz w:val="24"/>
                <w:szCs w:val="24"/>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p>
          <w:p w:rsidR="009C59E6" w:rsidRPr="009C59E6" w:rsidRDefault="009C59E6" w:rsidP="009C59E6">
            <w:pPr>
              <w:spacing w:after="0" w:line="240" w:lineRule="atLeast"/>
              <w:jc w:val="center"/>
              <w:rPr>
                <w:rFonts w:ascii="Times New Roman" w:eastAsia="Times New Roman" w:hAnsi="Times New Roman" w:cs="Times New Roman"/>
                <w:sz w:val="28"/>
                <w:szCs w:val="28"/>
              </w:rPr>
            </w:pPr>
          </w:p>
        </w:tc>
      </w:tr>
    </w:tbl>
    <w:p w:rsidR="009C59E6" w:rsidRPr="009C59E6" w:rsidRDefault="009C59E6" w:rsidP="009C59E6">
      <w:pPr>
        <w:spacing w:before="360" w:after="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
          <w:bCs/>
          <w:sz w:val="28"/>
          <w:szCs w:val="28"/>
        </w:rPr>
        <w:t>ВЕДОМОСТЬ</w:t>
      </w:r>
      <w:r w:rsidRPr="009C59E6">
        <w:rPr>
          <w:rFonts w:ascii="Times New Roman" w:eastAsia="Times New Roman" w:hAnsi="Times New Roman" w:cs="Times New Roman"/>
          <w:bCs/>
          <w:sz w:val="28"/>
          <w:vertAlign w:val="superscript"/>
        </w:rPr>
        <w:footnoteReference w:id="8"/>
      </w:r>
    </w:p>
    <w:p w:rsidR="009C59E6" w:rsidRPr="009C59E6" w:rsidRDefault="009C59E6" w:rsidP="009C59E6">
      <w:pPr>
        <w:spacing w:after="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
          <w:bCs/>
          <w:sz w:val="28"/>
          <w:szCs w:val="28"/>
        </w:rPr>
        <w:t xml:space="preserve">проверки подписных листов с подписями избирателей, собранными в поддержку выдвижения кандидата, списка кандидатов </w:t>
      </w:r>
    </w:p>
    <w:tbl>
      <w:tblPr>
        <w:tblW w:w="9465" w:type="dxa"/>
        <w:tblLayout w:type="fixed"/>
        <w:tblLook w:val="01E0"/>
      </w:tblPr>
      <w:tblGrid>
        <w:gridCol w:w="1728"/>
        <w:gridCol w:w="7737"/>
      </w:tblGrid>
      <w:tr w:rsidR="009C59E6" w:rsidRPr="009C59E6" w:rsidTr="009C59E6">
        <w:tc>
          <w:tcPr>
            <w:tcW w:w="9468" w:type="dxa"/>
            <w:gridSpan w:val="2"/>
            <w:tcBorders>
              <w:top w:val="nil"/>
              <w:left w:val="nil"/>
              <w:bottom w:val="single" w:sz="4" w:space="0" w:color="auto"/>
              <w:right w:val="nil"/>
            </w:tcBorders>
            <w:hideMark/>
          </w:tcPr>
          <w:p w:rsidR="009C59E6" w:rsidRPr="009C59E6" w:rsidRDefault="009C59E6" w:rsidP="009C59E6">
            <w:pPr>
              <w:spacing w:after="0" w:line="240" w:lineRule="auto"/>
              <w:jc w:val="both"/>
              <w:rPr>
                <w:rFonts w:ascii="Times New Roman" w:eastAsia="Times New Roman" w:hAnsi="Times New Roman" w:cs="Times New Roman"/>
                <w:b/>
                <w:sz w:val="28"/>
                <w:szCs w:val="24"/>
              </w:rPr>
            </w:pPr>
            <w:r w:rsidRPr="009C59E6">
              <w:rPr>
                <w:rFonts w:ascii="Times New Roman" w:eastAsia="Times New Roman" w:hAnsi="Times New Roman" w:cs="Times New Roman"/>
                <w:bCs/>
                <w:sz w:val="28"/>
                <w:szCs w:val="28"/>
              </w:rPr>
              <w:t xml:space="preserve"> </w:t>
            </w:r>
          </w:p>
        </w:tc>
      </w:tr>
      <w:tr w:rsidR="009C59E6" w:rsidRPr="009C59E6" w:rsidTr="009C59E6">
        <w:tc>
          <w:tcPr>
            <w:tcW w:w="9468" w:type="dxa"/>
            <w:gridSpan w:val="2"/>
            <w:tcBorders>
              <w:top w:val="nil"/>
              <w:left w:val="nil"/>
              <w:bottom w:val="single" w:sz="4" w:space="0" w:color="auto"/>
              <w:right w:val="nil"/>
            </w:tcBorders>
            <w:hideMark/>
          </w:tcPr>
          <w:p w:rsidR="009C59E6" w:rsidRPr="009C59E6" w:rsidRDefault="009C59E6" w:rsidP="009C59E6">
            <w:pPr>
              <w:spacing w:after="0" w:line="240" w:lineRule="auto"/>
              <w:jc w:val="center"/>
              <w:rPr>
                <w:rFonts w:ascii="Times New Roman" w:eastAsia="Times New Roman" w:hAnsi="Times New Roman" w:cs="Times New Roman"/>
                <w:b/>
                <w:sz w:val="28"/>
                <w:szCs w:val="24"/>
              </w:rPr>
            </w:pPr>
            <w:r w:rsidRPr="009C59E6">
              <w:rPr>
                <w:rFonts w:ascii="Times New Roman" w:eastAsia="Times New Roman" w:hAnsi="Times New Roman" w:cs="Times New Roman"/>
                <w:i/>
                <w:sz w:val="18"/>
                <w:szCs w:val="18"/>
              </w:rPr>
              <w:t>(фамилия, имя, отчество кандидата / наименование избирательного объединения)</w:t>
            </w:r>
          </w:p>
        </w:tc>
      </w:tr>
      <w:tr w:rsidR="009C59E6" w:rsidRPr="009C59E6" w:rsidTr="009C59E6">
        <w:tc>
          <w:tcPr>
            <w:tcW w:w="1728" w:type="dxa"/>
            <w:tcBorders>
              <w:top w:val="nil"/>
              <w:left w:val="nil"/>
              <w:bottom w:val="single" w:sz="4" w:space="0" w:color="auto"/>
              <w:right w:val="nil"/>
            </w:tcBorders>
            <w:hideMark/>
          </w:tcPr>
          <w:p w:rsidR="009C59E6" w:rsidRPr="009C59E6" w:rsidRDefault="009C59E6" w:rsidP="009C59E6">
            <w:pPr>
              <w:spacing w:after="0" w:line="240" w:lineRule="auto"/>
              <w:jc w:val="both"/>
              <w:rPr>
                <w:rFonts w:ascii="Times New Roman" w:eastAsia="Times New Roman" w:hAnsi="Times New Roman" w:cs="Times New Roman"/>
                <w:sz w:val="28"/>
                <w:szCs w:val="24"/>
              </w:rPr>
            </w:pPr>
            <w:r w:rsidRPr="009C59E6">
              <w:rPr>
                <w:rFonts w:ascii="Times New Roman" w:eastAsia="Times New Roman" w:hAnsi="Times New Roman" w:cs="Times New Roman"/>
                <w:sz w:val="28"/>
                <w:szCs w:val="24"/>
              </w:rPr>
              <w:t>на выборах</w:t>
            </w:r>
          </w:p>
        </w:tc>
        <w:tc>
          <w:tcPr>
            <w:tcW w:w="7740" w:type="dxa"/>
            <w:tcBorders>
              <w:top w:val="nil"/>
              <w:left w:val="nil"/>
              <w:bottom w:val="single" w:sz="4" w:space="0" w:color="auto"/>
              <w:right w:val="nil"/>
            </w:tcBorders>
          </w:tcPr>
          <w:p w:rsidR="009C59E6" w:rsidRPr="009C59E6" w:rsidRDefault="009C59E6" w:rsidP="009C59E6">
            <w:pPr>
              <w:spacing w:after="0" w:line="240" w:lineRule="auto"/>
              <w:jc w:val="both"/>
              <w:rPr>
                <w:rFonts w:ascii="Times New Roman" w:eastAsia="Times New Roman" w:hAnsi="Times New Roman" w:cs="Times New Roman"/>
                <w:sz w:val="28"/>
                <w:szCs w:val="24"/>
              </w:rPr>
            </w:pPr>
          </w:p>
        </w:tc>
      </w:tr>
      <w:tr w:rsidR="009C59E6" w:rsidRPr="009C59E6" w:rsidTr="009C59E6">
        <w:tc>
          <w:tcPr>
            <w:tcW w:w="9468" w:type="dxa"/>
            <w:gridSpan w:val="2"/>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b/>
                <w:sz w:val="18"/>
                <w:szCs w:val="18"/>
              </w:rPr>
            </w:pPr>
            <w:r w:rsidRPr="009C59E6">
              <w:rPr>
                <w:rFonts w:ascii="Times New Roman" w:eastAsia="Times New Roman" w:hAnsi="Times New Roman" w:cs="Times New Roman"/>
                <w:i/>
                <w:sz w:val="18"/>
                <w:szCs w:val="18"/>
              </w:rPr>
              <w:t>(наименование выборов))</w:t>
            </w:r>
          </w:p>
        </w:tc>
      </w:tr>
    </w:tbl>
    <w:p w:rsidR="009C59E6" w:rsidRPr="009C59E6" w:rsidRDefault="009C59E6" w:rsidP="009C59E6">
      <w:pPr>
        <w:spacing w:after="0" w:line="240" w:lineRule="auto"/>
        <w:jc w:val="center"/>
        <w:rPr>
          <w:rFonts w:ascii="Times New Roman" w:eastAsia="Times New Roman" w:hAnsi="Times New Roman" w:cs="Times New Roman"/>
          <w:bCs/>
          <w:sz w:val="20"/>
          <w:szCs w:val="20"/>
        </w:rPr>
      </w:pPr>
    </w:p>
    <w:tbl>
      <w:tblPr>
        <w:tblW w:w="7456" w:type="dxa"/>
        <w:tblLook w:val="01E0"/>
      </w:tblPr>
      <w:tblGrid>
        <w:gridCol w:w="6768"/>
        <w:gridCol w:w="688"/>
      </w:tblGrid>
      <w:tr w:rsidR="009C59E6" w:rsidRPr="009C59E6" w:rsidTr="009C59E6">
        <w:tc>
          <w:tcPr>
            <w:tcW w:w="6768" w:type="dxa"/>
            <w:tcBorders>
              <w:top w:val="nil"/>
              <w:left w:val="nil"/>
              <w:bottom w:val="dotted" w:sz="4" w:space="0" w:color="auto"/>
              <w:right w:val="nil"/>
            </w:tcBorders>
            <w:hideMark/>
          </w:tcPr>
          <w:p w:rsidR="009C59E6" w:rsidRPr="009C59E6" w:rsidRDefault="009C59E6" w:rsidP="009C59E6">
            <w:pPr>
              <w:spacing w:after="0" w:line="240" w:lineRule="auto"/>
              <w:rPr>
                <w:rFonts w:ascii="Times New Roman" w:eastAsia="Times New Roman" w:hAnsi="Times New Roman" w:cs="Times New Roman"/>
                <w:b/>
                <w:bCs/>
                <w:i/>
                <w:sz w:val="28"/>
                <w:szCs w:val="28"/>
              </w:rPr>
            </w:pPr>
            <w:r w:rsidRPr="009C59E6">
              <w:rPr>
                <w:rFonts w:ascii="Times New Roman" w:eastAsia="Times New Roman" w:hAnsi="Times New Roman" w:cs="Times New Roman"/>
                <w:b/>
                <w:bCs/>
                <w:i/>
                <w:sz w:val="28"/>
                <w:szCs w:val="28"/>
              </w:rPr>
              <w:t>Папка №</w:t>
            </w:r>
          </w:p>
        </w:tc>
        <w:tc>
          <w:tcPr>
            <w:tcW w:w="688"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p>
        </w:tc>
      </w:tr>
      <w:tr w:rsidR="009C59E6" w:rsidRPr="009C59E6" w:rsidTr="009C59E6">
        <w:tc>
          <w:tcPr>
            <w:tcW w:w="6768" w:type="dxa"/>
            <w:tcBorders>
              <w:top w:val="dotted" w:sz="4" w:space="0" w:color="auto"/>
              <w:left w:val="nil"/>
              <w:bottom w:val="dotted" w:sz="4" w:space="0" w:color="auto"/>
              <w:right w:val="nil"/>
            </w:tcBorders>
            <w:hideMark/>
          </w:tcPr>
          <w:p w:rsidR="009C59E6" w:rsidRPr="009C59E6" w:rsidRDefault="009C59E6" w:rsidP="009C59E6">
            <w:pPr>
              <w:spacing w:after="0" w:line="240" w:lineRule="auto"/>
              <w:rPr>
                <w:rFonts w:ascii="Times New Roman" w:eastAsia="Times New Roman" w:hAnsi="Times New Roman" w:cs="Times New Roman"/>
                <w:bCs/>
                <w:i/>
                <w:sz w:val="28"/>
                <w:szCs w:val="28"/>
              </w:rPr>
            </w:pPr>
            <w:r w:rsidRPr="009C59E6">
              <w:rPr>
                <w:rFonts w:ascii="Times New Roman" w:eastAsia="Times New Roman" w:hAnsi="Times New Roman" w:cs="Times New Roman"/>
                <w:bCs/>
                <w:i/>
                <w:sz w:val="28"/>
                <w:szCs w:val="28"/>
              </w:rPr>
              <w:t>Количество листов в папке</w:t>
            </w:r>
          </w:p>
        </w:tc>
        <w:tc>
          <w:tcPr>
            <w:tcW w:w="688" w:type="dxa"/>
            <w:tcBorders>
              <w:top w:val="single" w:sz="4" w:space="0" w:color="auto"/>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p>
        </w:tc>
      </w:tr>
      <w:tr w:rsidR="009C59E6" w:rsidRPr="009C59E6" w:rsidTr="009C59E6">
        <w:tc>
          <w:tcPr>
            <w:tcW w:w="6768" w:type="dxa"/>
            <w:tcBorders>
              <w:top w:val="dotted" w:sz="4" w:space="0" w:color="auto"/>
              <w:left w:val="nil"/>
              <w:bottom w:val="dotted" w:sz="4" w:space="0" w:color="auto"/>
              <w:right w:val="nil"/>
            </w:tcBorders>
            <w:vAlign w:val="bottom"/>
            <w:hideMark/>
          </w:tcPr>
          <w:p w:rsidR="009C59E6" w:rsidRPr="009C59E6" w:rsidRDefault="009C59E6" w:rsidP="009C59E6">
            <w:pPr>
              <w:spacing w:after="0" w:line="240" w:lineRule="auto"/>
              <w:rPr>
                <w:rFonts w:ascii="Times New Roman" w:eastAsia="Times New Roman" w:hAnsi="Times New Roman" w:cs="Times New Roman"/>
                <w:bCs/>
                <w:i/>
                <w:sz w:val="28"/>
                <w:szCs w:val="28"/>
              </w:rPr>
            </w:pPr>
            <w:r w:rsidRPr="009C59E6">
              <w:rPr>
                <w:rFonts w:ascii="Times New Roman" w:eastAsia="Times New Roman" w:hAnsi="Times New Roman" w:cs="Times New Roman"/>
                <w:bCs/>
                <w:i/>
                <w:sz w:val="28"/>
                <w:szCs w:val="28"/>
              </w:rPr>
              <w:t>Количество заявленных подписей избирателей</w:t>
            </w:r>
          </w:p>
        </w:tc>
        <w:tc>
          <w:tcPr>
            <w:tcW w:w="688" w:type="dxa"/>
            <w:tcBorders>
              <w:top w:val="single" w:sz="4" w:space="0" w:color="auto"/>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p>
        </w:tc>
      </w:tr>
      <w:tr w:rsidR="009C59E6" w:rsidRPr="009C59E6" w:rsidTr="009C59E6">
        <w:tc>
          <w:tcPr>
            <w:tcW w:w="6768" w:type="dxa"/>
            <w:tcBorders>
              <w:top w:val="dotted" w:sz="4" w:space="0" w:color="auto"/>
              <w:left w:val="nil"/>
              <w:bottom w:val="dotted" w:sz="4" w:space="0" w:color="auto"/>
              <w:right w:val="nil"/>
            </w:tcBorders>
            <w:vAlign w:val="bottom"/>
            <w:hideMark/>
          </w:tcPr>
          <w:p w:rsidR="009C59E6" w:rsidRPr="009C59E6" w:rsidRDefault="009C59E6" w:rsidP="009C59E6">
            <w:pPr>
              <w:spacing w:after="0" w:line="240" w:lineRule="auto"/>
              <w:rPr>
                <w:rFonts w:ascii="Times New Roman" w:eastAsia="Times New Roman" w:hAnsi="Times New Roman" w:cs="Times New Roman"/>
                <w:bCs/>
                <w:i/>
                <w:sz w:val="28"/>
                <w:szCs w:val="28"/>
              </w:rPr>
            </w:pPr>
            <w:r w:rsidRPr="009C59E6">
              <w:rPr>
                <w:rFonts w:ascii="Times New Roman" w:eastAsia="Times New Roman" w:hAnsi="Times New Roman" w:cs="Times New Roman"/>
                <w:bCs/>
                <w:i/>
                <w:sz w:val="28"/>
                <w:szCs w:val="28"/>
              </w:rPr>
              <w:t>Количество представленных подписей избирателей</w:t>
            </w:r>
          </w:p>
        </w:tc>
        <w:tc>
          <w:tcPr>
            <w:tcW w:w="688" w:type="dxa"/>
            <w:tcBorders>
              <w:top w:val="single" w:sz="4" w:space="0" w:color="auto"/>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p>
        </w:tc>
      </w:tr>
      <w:tr w:rsidR="009C59E6" w:rsidRPr="009C59E6" w:rsidTr="009C59E6">
        <w:tc>
          <w:tcPr>
            <w:tcW w:w="6768" w:type="dxa"/>
            <w:tcBorders>
              <w:top w:val="dotted" w:sz="4" w:space="0" w:color="auto"/>
              <w:left w:val="nil"/>
              <w:bottom w:val="dotted" w:sz="4" w:space="0" w:color="auto"/>
              <w:right w:val="nil"/>
            </w:tcBorders>
            <w:vAlign w:val="bottom"/>
            <w:hideMark/>
          </w:tcPr>
          <w:p w:rsidR="009C59E6" w:rsidRPr="009C59E6" w:rsidRDefault="009C59E6" w:rsidP="009C59E6">
            <w:pPr>
              <w:spacing w:after="0" w:line="240" w:lineRule="auto"/>
              <w:rPr>
                <w:rFonts w:ascii="Times New Roman" w:eastAsia="Times New Roman" w:hAnsi="Times New Roman" w:cs="Times New Roman"/>
                <w:bCs/>
                <w:i/>
                <w:sz w:val="28"/>
                <w:szCs w:val="28"/>
              </w:rPr>
            </w:pPr>
            <w:r w:rsidRPr="009C59E6">
              <w:rPr>
                <w:rFonts w:ascii="Times New Roman" w:eastAsia="Times New Roman" w:hAnsi="Times New Roman" w:cs="Times New Roman"/>
                <w:bCs/>
                <w:i/>
                <w:sz w:val="28"/>
                <w:szCs w:val="28"/>
              </w:rPr>
              <w:t>Количество проверенных подписей избирателей</w:t>
            </w:r>
          </w:p>
        </w:tc>
        <w:tc>
          <w:tcPr>
            <w:tcW w:w="688" w:type="dxa"/>
            <w:tcBorders>
              <w:top w:val="single" w:sz="4" w:space="0" w:color="auto"/>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p>
        </w:tc>
      </w:tr>
    </w:tbl>
    <w:p w:rsidR="009C59E6" w:rsidRPr="009C59E6" w:rsidRDefault="009C59E6" w:rsidP="009C59E6">
      <w:pPr>
        <w:spacing w:after="0" w:line="240" w:lineRule="auto"/>
        <w:jc w:val="center"/>
        <w:rPr>
          <w:rFonts w:ascii="Times New Roman" w:eastAsia="Times New Roman" w:hAnsi="Times New Roman" w:cs="Times New Roman"/>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276"/>
        <w:gridCol w:w="2551"/>
        <w:gridCol w:w="3969"/>
      </w:tblGrid>
      <w:tr w:rsidR="009C59E6" w:rsidRPr="009C59E6" w:rsidTr="009C59E6">
        <w:tc>
          <w:tcPr>
            <w:tcW w:w="1951"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подписного листа в папке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 строки на листе</w:t>
            </w:r>
            <w:r w:rsidRPr="009C59E6">
              <w:rPr>
                <w:rFonts w:ascii="Times New Roman" w:eastAsia="Times New Roman" w:hAnsi="Times New Roman" w:cs="Times New Roman"/>
                <w:bCs/>
                <w:sz w:val="28"/>
                <w:vertAlign w:val="superscript"/>
              </w:rPr>
              <w:footnoteReference w:id="9"/>
            </w:r>
          </w:p>
        </w:tc>
        <w:tc>
          <w:tcPr>
            <w:tcW w:w="2551"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Основание (причина) признания подписи (подписей) избирателя недостоверной, недействительной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Подпункт, пункт, статья Избирательного кодекса Тверской области предусматривающие основание (причину) признания подписи (подписей) избирателя недостоверной, недействительной</w:t>
            </w:r>
            <w:r w:rsidRPr="009C59E6">
              <w:rPr>
                <w:rFonts w:ascii="Times New Roman" w:eastAsia="Times New Roman" w:hAnsi="Times New Roman" w:cs="Times New Roman"/>
                <w:bCs/>
                <w:sz w:val="28"/>
                <w:vertAlign w:val="superscript"/>
              </w:rPr>
              <w:footnoteReference w:id="10"/>
            </w:r>
          </w:p>
        </w:tc>
      </w:tr>
      <w:tr w:rsidR="009C59E6" w:rsidRPr="009C59E6" w:rsidTr="009C59E6">
        <w:trPr>
          <w:trHeight w:val="397"/>
        </w:trPr>
        <w:tc>
          <w:tcPr>
            <w:tcW w:w="1951"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center"/>
              <w:rPr>
                <w:rFonts w:ascii="Times New Roman" w:eastAsia="Times New Roman" w:hAnsi="Times New Roman" w:cs="Times New Roman"/>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center"/>
              <w:rPr>
                <w:rFonts w:ascii="Times New Roman" w:eastAsia="Times New Roman" w:hAnsi="Times New Roman" w:cs="Times New Roman"/>
                <w:b/>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center"/>
              <w:rPr>
                <w:rFonts w:ascii="Times New Roman" w:eastAsia="Times New Roman" w:hAnsi="Times New Roman" w:cs="Times New Roman"/>
                <w:b/>
                <w:bCs/>
                <w:sz w:val="28"/>
                <w:szCs w:val="28"/>
              </w:rPr>
            </w:pPr>
          </w:p>
        </w:tc>
        <w:tc>
          <w:tcPr>
            <w:tcW w:w="3969"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center"/>
              <w:rPr>
                <w:rFonts w:ascii="Times New Roman" w:eastAsia="Times New Roman" w:hAnsi="Times New Roman" w:cs="Times New Roman"/>
                <w:b/>
                <w:bCs/>
                <w:sz w:val="28"/>
                <w:szCs w:val="28"/>
              </w:rPr>
            </w:pPr>
          </w:p>
        </w:tc>
      </w:tr>
      <w:tr w:rsidR="009C59E6" w:rsidRPr="009C59E6" w:rsidTr="009C59E6">
        <w:trPr>
          <w:trHeight w:val="397"/>
        </w:trPr>
        <w:tc>
          <w:tcPr>
            <w:tcW w:w="1951"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center"/>
              <w:rPr>
                <w:rFonts w:ascii="Times New Roman" w:eastAsia="Times New Roman" w:hAnsi="Times New Roman" w:cs="Times New Roman"/>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center"/>
              <w:rPr>
                <w:rFonts w:ascii="Times New Roman" w:eastAsia="Times New Roman" w:hAnsi="Times New Roman" w:cs="Times New Roman"/>
                <w:b/>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center"/>
              <w:rPr>
                <w:rFonts w:ascii="Times New Roman" w:eastAsia="Times New Roman" w:hAnsi="Times New Roman" w:cs="Times New Roman"/>
                <w:b/>
                <w:bCs/>
                <w:sz w:val="28"/>
                <w:szCs w:val="28"/>
              </w:rPr>
            </w:pPr>
          </w:p>
        </w:tc>
        <w:tc>
          <w:tcPr>
            <w:tcW w:w="3969"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center"/>
              <w:rPr>
                <w:rFonts w:ascii="Times New Roman" w:eastAsia="Times New Roman" w:hAnsi="Times New Roman" w:cs="Times New Roman"/>
                <w:b/>
                <w:bCs/>
                <w:sz w:val="28"/>
                <w:szCs w:val="28"/>
              </w:rPr>
            </w:pPr>
          </w:p>
        </w:tc>
      </w:tr>
    </w:tbl>
    <w:p w:rsidR="009C59E6" w:rsidRPr="009C59E6" w:rsidRDefault="009C59E6" w:rsidP="009C59E6">
      <w:pPr>
        <w:spacing w:before="240" w:after="120" w:line="240" w:lineRule="auto"/>
        <w:jc w:val="both"/>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t>Проверку подписных листов с подписями избирателей проводил:</w:t>
      </w:r>
    </w:p>
    <w:tbl>
      <w:tblPr>
        <w:tblW w:w="0" w:type="auto"/>
        <w:tblLayout w:type="fixed"/>
        <w:tblLook w:val="04A0"/>
      </w:tblPr>
      <w:tblGrid>
        <w:gridCol w:w="3888"/>
        <w:gridCol w:w="2520"/>
        <w:gridCol w:w="236"/>
        <w:gridCol w:w="2644"/>
      </w:tblGrid>
      <w:tr w:rsidR="009C59E6" w:rsidRPr="009C59E6" w:rsidTr="009C59E6">
        <w:tc>
          <w:tcPr>
            <w:tcW w:w="3888" w:type="dxa"/>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Член Рабочей группы</w:t>
            </w:r>
          </w:p>
        </w:tc>
        <w:tc>
          <w:tcPr>
            <w:tcW w:w="2520" w:type="dxa"/>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4"/>
                <w:szCs w:val="20"/>
              </w:rPr>
            </w:pPr>
          </w:p>
        </w:tc>
        <w:tc>
          <w:tcPr>
            <w:tcW w:w="236" w:type="dxa"/>
            <w:vAlign w:val="bottom"/>
          </w:tcPr>
          <w:p w:rsidR="009C59E6" w:rsidRPr="009C59E6" w:rsidRDefault="009C59E6" w:rsidP="009C59E6">
            <w:pPr>
              <w:spacing w:after="0" w:line="240" w:lineRule="auto"/>
              <w:jc w:val="center"/>
              <w:rPr>
                <w:rFonts w:ascii="Times New Roman" w:eastAsia="Times New Roman" w:hAnsi="Times New Roman" w:cs="Times New Roman"/>
                <w:sz w:val="24"/>
                <w:szCs w:val="20"/>
              </w:rPr>
            </w:pPr>
          </w:p>
        </w:tc>
        <w:tc>
          <w:tcPr>
            <w:tcW w:w="2644" w:type="dxa"/>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4"/>
                <w:szCs w:val="20"/>
              </w:rPr>
            </w:pPr>
          </w:p>
        </w:tc>
      </w:tr>
      <w:tr w:rsidR="009C59E6" w:rsidRPr="009C59E6" w:rsidTr="009C59E6">
        <w:tc>
          <w:tcPr>
            <w:tcW w:w="3888" w:type="dxa"/>
          </w:tcPr>
          <w:p w:rsidR="009C59E6" w:rsidRPr="009C59E6" w:rsidRDefault="009C59E6" w:rsidP="009C59E6">
            <w:pPr>
              <w:spacing w:after="0" w:line="240" w:lineRule="auto"/>
              <w:jc w:val="center"/>
              <w:rPr>
                <w:rFonts w:ascii="Times New Roman" w:eastAsia="Times New Roman" w:hAnsi="Times New Roman" w:cs="Times New Roman"/>
                <w:b/>
                <w:sz w:val="18"/>
                <w:szCs w:val="18"/>
              </w:rPr>
            </w:pPr>
          </w:p>
        </w:tc>
        <w:tc>
          <w:tcPr>
            <w:tcW w:w="2520" w:type="dxa"/>
            <w:hideMark/>
          </w:tcPr>
          <w:p w:rsidR="009C59E6" w:rsidRPr="009C59E6" w:rsidRDefault="009C59E6" w:rsidP="009C59E6">
            <w:pPr>
              <w:spacing w:after="0" w:line="240" w:lineRule="auto"/>
              <w:jc w:val="center"/>
              <w:rPr>
                <w:rFonts w:ascii="Times New Roman" w:eastAsia="Times New Roman" w:hAnsi="Times New Roman" w:cs="Times New Roman"/>
                <w:sz w:val="18"/>
                <w:szCs w:val="18"/>
              </w:rPr>
            </w:pPr>
            <w:r w:rsidRPr="009C59E6">
              <w:rPr>
                <w:rFonts w:ascii="Times New Roman" w:eastAsia="Times New Roman" w:hAnsi="Times New Roman" w:cs="Times New Roman"/>
                <w:i/>
                <w:sz w:val="18"/>
                <w:szCs w:val="18"/>
              </w:rPr>
              <w:t>(инициалы, фамилия</w:t>
            </w:r>
            <w:r w:rsidRPr="009C59E6">
              <w:rPr>
                <w:rFonts w:ascii="Times New Roman" w:eastAsia="Times New Roman" w:hAnsi="Times New Roman" w:cs="Times New Roman"/>
                <w:sz w:val="18"/>
                <w:szCs w:val="18"/>
              </w:rPr>
              <w:t>)</w:t>
            </w:r>
          </w:p>
        </w:tc>
        <w:tc>
          <w:tcPr>
            <w:tcW w:w="236" w:type="dxa"/>
            <w:vAlign w:val="bottom"/>
          </w:tcPr>
          <w:p w:rsidR="009C59E6" w:rsidRPr="009C59E6" w:rsidRDefault="009C59E6" w:rsidP="009C59E6">
            <w:pPr>
              <w:spacing w:after="0" w:line="240" w:lineRule="auto"/>
              <w:jc w:val="center"/>
              <w:rPr>
                <w:rFonts w:ascii="Times New Roman" w:eastAsia="Times New Roman" w:hAnsi="Times New Roman" w:cs="Times New Roman"/>
                <w:sz w:val="18"/>
                <w:szCs w:val="18"/>
              </w:rPr>
            </w:pPr>
          </w:p>
        </w:tc>
        <w:tc>
          <w:tcPr>
            <w:tcW w:w="2644" w:type="dxa"/>
            <w:vAlign w:val="bottom"/>
            <w:hideMark/>
          </w:tcPr>
          <w:p w:rsidR="009C59E6" w:rsidRPr="009C59E6" w:rsidRDefault="009C59E6" w:rsidP="009C59E6">
            <w:pPr>
              <w:spacing w:after="0" w:line="240" w:lineRule="auto"/>
              <w:jc w:val="center"/>
              <w:rPr>
                <w:rFonts w:ascii="Times New Roman" w:eastAsia="Times New Roman" w:hAnsi="Times New Roman" w:cs="Times New Roman"/>
                <w:sz w:val="18"/>
                <w:szCs w:val="18"/>
              </w:rPr>
            </w:pPr>
            <w:r w:rsidRPr="009C59E6">
              <w:rPr>
                <w:rFonts w:ascii="Times New Roman" w:eastAsia="Times New Roman" w:hAnsi="Times New Roman" w:cs="Times New Roman"/>
                <w:i/>
                <w:sz w:val="18"/>
                <w:szCs w:val="18"/>
              </w:rPr>
              <w:t>(подпись)</w:t>
            </w:r>
          </w:p>
        </w:tc>
      </w:tr>
      <w:tr w:rsidR="009C59E6" w:rsidRPr="009C59E6" w:rsidTr="009C59E6">
        <w:tc>
          <w:tcPr>
            <w:tcW w:w="3888" w:type="dxa"/>
          </w:tcPr>
          <w:p w:rsidR="009C59E6" w:rsidRPr="009C59E6" w:rsidRDefault="009C59E6" w:rsidP="009C59E6">
            <w:pPr>
              <w:spacing w:after="0" w:line="240" w:lineRule="auto"/>
              <w:rPr>
                <w:rFonts w:ascii="Times New Roman" w:eastAsia="Times New Roman" w:hAnsi="Times New Roman" w:cs="Times New Roman"/>
                <w:b/>
                <w:sz w:val="16"/>
                <w:szCs w:val="16"/>
              </w:rPr>
            </w:pPr>
          </w:p>
        </w:tc>
        <w:tc>
          <w:tcPr>
            <w:tcW w:w="2520" w:type="dxa"/>
          </w:tcPr>
          <w:p w:rsidR="009C59E6" w:rsidRPr="009C59E6" w:rsidRDefault="009C59E6" w:rsidP="009C59E6">
            <w:pPr>
              <w:spacing w:after="0" w:line="240" w:lineRule="auto"/>
              <w:jc w:val="center"/>
              <w:rPr>
                <w:rFonts w:ascii="Times New Roman" w:eastAsia="Times New Roman" w:hAnsi="Times New Roman" w:cs="Times New Roman"/>
                <w:sz w:val="16"/>
                <w:szCs w:val="16"/>
              </w:rPr>
            </w:pPr>
          </w:p>
        </w:tc>
        <w:tc>
          <w:tcPr>
            <w:tcW w:w="236" w:type="dxa"/>
          </w:tcPr>
          <w:p w:rsidR="009C59E6" w:rsidRPr="009C59E6" w:rsidRDefault="009C59E6" w:rsidP="009C59E6">
            <w:pPr>
              <w:spacing w:after="0" w:line="240" w:lineRule="auto"/>
              <w:jc w:val="center"/>
              <w:rPr>
                <w:rFonts w:ascii="Times New Roman" w:eastAsia="Times New Roman" w:hAnsi="Times New Roman" w:cs="Times New Roman"/>
                <w:sz w:val="16"/>
                <w:szCs w:val="16"/>
              </w:rPr>
            </w:pPr>
          </w:p>
        </w:tc>
        <w:tc>
          <w:tcPr>
            <w:tcW w:w="2644" w:type="dxa"/>
          </w:tcPr>
          <w:p w:rsidR="009C59E6" w:rsidRPr="009C59E6" w:rsidRDefault="009C59E6" w:rsidP="009C59E6">
            <w:pPr>
              <w:spacing w:after="0" w:line="240" w:lineRule="auto"/>
              <w:jc w:val="center"/>
              <w:rPr>
                <w:rFonts w:ascii="Times New Roman" w:eastAsia="Times New Roman" w:hAnsi="Times New Roman" w:cs="Times New Roman"/>
                <w:sz w:val="16"/>
                <w:szCs w:val="16"/>
              </w:rPr>
            </w:pPr>
          </w:p>
        </w:tc>
      </w:tr>
      <w:tr w:rsidR="009C59E6" w:rsidRPr="009C59E6" w:rsidTr="009C59E6">
        <w:tc>
          <w:tcPr>
            <w:tcW w:w="3888" w:type="dxa"/>
          </w:tcPr>
          <w:p w:rsidR="009C59E6" w:rsidRPr="009C59E6" w:rsidRDefault="009C59E6" w:rsidP="009C59E6">
            <w:pPr>
              <w:spacing w:after="0" w:line="240" w:lineRule="auto"/>
              <w:jc w:val="center"/>
              <w:rPr>
                <w:rFonts w:ascii="Times New Roman" w:eastAsia="Times New Roman" w:hAnsi="Times New Roman" w:cs="Times New Roman"/>
                <w:b/>
                <w:sz w:val="24"/>
                <w:szCs w:val="20"/>
              </w:rPr>
            </w:pPr>
          </w:p>
        </w:tc>
        <w:tc>
          <w:tcPr>
            <w:tcW w:w="2520" w:type="dxa"/>
          </w:tcPr>
          <w:p w:rsidR="009C59E6" w:rsidRPr="009C59E6" w:rsidRDefault="009C59E6" w:rsidP="009C59E6">
            <w:pPr>
              <w:spacing w:after="0" w:line="240" w:lineRule="auto"/>
              <w:jc w:val="center"/>
              <w:rPr>
                <w:rFonts w:ascii="Times New Roman" w:eastAsia="Times New Roman" w:hAnsi="Times New Roman" w:cs="Times New Roman"/>
                <w:sz w:val="24"/>
                <w:szCs w:val="20"/>
              </w:rPr>
            </w:pPr>
          </w:p>
        </w:tc>
        <w:tc>
          <w:tcPr>
            <w:tcW w:w="236" w:type="dxa"/>
          </w:tcPr>
          <w:p w:rsidR="009C59E6" w:rsidRPr="009C59E6" w:rsidRDefault="009C59E6" w:rsidP="009C59E6">
            <w:pPr>
              <w:spacing w:after="0" w:line="240" w:lineRule="auto"/>
              <w:jc w:val="center"/>
              <w:rPr>
                <w:rFonts w:ascii="Times New Roman" w:eastAsia="Times New Roman" w:hAnsi="Times New Roman" w:cs="Times New Roman"/>
                <w:sz w:val="24"/>
                <w:szCs w:val="20"/>
              </w:rPr>
            </w:pPr>
          </w:p>
        </w:tc>
        <w:tc>
          <w:tcPr>
            <w:tcW w:w="2644" w:type="dxa"/>
            <w:hideMark/>
          </w:tcPr>
          <w:p w:rsidR="009C59E6" w:rsidRPr="009C59E6" w:rsidRDefault="009C59E6" w:rsidP="009C59E6">
            <w:pPr>
              <w:spacing w:after="0" w:line="240" w:lineRule="auto"/>
              <w:jc w:val="center"/>
              <w:rPr>
                <w:rFonts w:ascii="Times New Roman" w:eastAsia="Times New Roman" w:hAnsi="Times New Roman" w:cs="Times New Roman"/>
                <w:sz w:val="24"/>
                <w:szCs w:val="20"/>
              </w:rPr>
            </w:pPr>
            <w:r w:rsidRPr="009C59E6">
              <w:rPr>
                <w:rFonts w:ascii="Times New Roman" w:eastAsia="Times New Roman" w:hAnsi="Times New Roman" w:cs="Times New Roman"/>
                <w:sz w:val="24"/>
                <w:szCs w:val="20"/>
              </w:rPr>
              <w:t>«____» ______ 201__ г.</w:t>
            </w:r>
          </w:p>
        </w:tc>
      </w:tr>
    </w:tbl>
    <w:p w:rsidR="009C59E6" w:rsidRPr="009C59E6" w:rsidRDefault="009C59E6" w:rsidP="009C59E6">
      <w:pPr>
        <w:spacing w:after="0" w:line="240" w:lineRule="auto"/>
        <w:rPr>
          <w:rFonts w:ascii="Times New Roman" w:eastAsia="Times New Roman" w:hAnsi="Times New Roman" w:cs="Times New Roman"/>
          <w:sz w:val="20"/>
          <w:szCs w:val="20"/>
        </w:rPr>
        <w:sectPr w:rsidR="009C59E6" w:rsidRPr="009C59E6" w:rsidSect="00797521">
          <w:footnotePr>
            <w:numRestart w:val="eachPage"/>
          </w:footnotePr>
          <w:pgSz w:w="11907" w:h="16840"/>
          <w:pgMar w:top="568" w:right="851" w:bottom="1134" w:left="1701" w:header="709" w:footer="709" w:gutter="0"/>
          <w:pgNumType w:start="31"/>
          <w:cols w:space="720"/>
        </w:sectPr>
      </w:pPr>
    </w:p>
    <w:tbl>
      <w:tblPr>
        <w:tblW w:w="5580" w:type="dxa"/>
        <w:tblInd w:w="3888" w:type="dxa"/>
        <w:tblLook w:val="01E0"/>
      </w:tblPr>
      <w:tblGrid>
        <w:gridCol w:w="5580"/>
      </w:tblGrid>
      <w:tr w:rsidR="009C59E6" w:rsidRPr="009C59E6" w:rsidTr="009C59E6">
        <w:tc>
          <w:tcPr>
            <w:tcW w:w="5580" w:type="dxa"/>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lastRenderedPageBreak/>
              <w:t>Приложение №7</w:t>
            </w:r>
          </w:p>
        </w:tc>
      </w:tr>
      <w:tr w:rsidR="009C59E6" w:rsidRPr="009C59E6" w:rsidTr="009C59E6">
        <w:tc>
          <w:tcPr>
            <w:tcW w:w="5580" w:type="dxa"/>
            <w:hideMark/>
          </w:tcPr>
          <w:p w:rsidR="00BB7C6A" w:rsidRPr="00BB7C6A" w:rsidRDefault="00102EB0" w:rsidP="00BB7C6A">
            <w:pPr>
              <w:tabs>
                <w:tab w:val="left" w:pos="11624"/>
              </w:tabs>
              <w:suppressAutoHyphens/>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к Порядку</w:t>
            </w:r>
          </w:p>
          <w:p w:rsidR="00BB7C6A" w:rsidRPr="00BB7C6A" w:rsidRDefault="00BB7C6A" w:rsidP="00BB7C6A">
            <w:pPr>
              <w:tabs>
                <w:tab w:val="left" w:pos="11624"/>
              </w:tabs>
              <w:suppressAutoHyphens/>
              <w:spacing w:after="0" w:line="240" w:lineRule="auto"/>
              <w:ind w:left="284"/>
              <w:jc w:val="center"/>
              <w:rPr>
                <w:rFonts w:ascii="Times New Roman" w:hAnsi="Times New Roman" w:cs="Times New Roman"/>
                <w:bCs/>
                <w:sz w:val="24"/>
                <w:szCs w:val="24"/>
              </w:rPr>
            </w:pPr>
            <w:r w:rsidRPr="00BB7C6A">
              <w:rPr>
                <w:rFonts w:ascii="Times New Roman" w:hAnsi="Times New Roman" w:cs="Times New Roman"/>
                <w:sz w:val="24"/>
                <w:szCs w:val="24"/>
              </w:rPr>
              <w:t xml:space="preserve">приема и проверки подписных листов с подписями избирателей в поддержку выдвижения (самовыдвижения) кандидатов, списков кандидатов на выборах депутатов </w:t>
            </w:r>
            <w:r w:rsidRPr="00BB7C6A">
              <w:rPr>
                <w:rFonts w:ascii="Times New Roman" w:hAnsi="Times New Roman" w:cs="Times New Roman"/>
                <w:bCs/>
                <w:sz w:val="24"/>
                <w:szCs w:val="24"/>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p>
          <w:p w:rsidR="009C59E6" w:rsidRPr="009C59E6" w:rsidRDefault="009C59E6" w:rsidP="009C59E6">
            <w:pPr>
              <w:spacing w:after="0" w:line="240" w:lineRule="atLeast"/>
              <w:jc w:val="center"/>
              <w:rPr>
                <w:rFonts w:ascii="Times New Roman" w:eastAsia="Times New Roman" w:hAnsi="Times New Roman" w:cs="Times New Roman"/>
                <w:sz w:val="28"/>
                <w:szCs w:val="28"/>
              </w:rPr>
            </w:pPr>
          </w:p>
        </w:tc>
      </w:tr>
    </w:tbl>
    <w:p w:rsidR="009C59E6" w:rsidRPr="009C59E6" w:rsidRDefault="009C59E6" w:rsidP="009C59E6">
      <w:pPr>
        <w:spacing w:before="240" w:after="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
          <w:bCs/>
          <w:sz w:val="28"/>
          <w:szCs w:val="28"/>
        </w:rPr>
        <w:t>ИТОГОВЫЙ ПРОТОКОЛ</w:t>
      </w:r>
      <w:r w:rsidRPr="009C59E6">
        <w:rPr>
          <w:rFonts w:ascii="Times New Roman" w:eastAsia="Times New Roman" w:hAnsi="Times New Roman" w:cs="Times New Roman"/>
          <w:b/>
          <w:bCs/>
          <w:sz w:val="28"/>
          <w:vertAlign w:val="superscript"/>
        </w:rPr>
        <w:footnoteReference w:id="11"/>
      </w:r>
    </w:p>
    <w:p w:rsidR="009C59E6" w:rsidRPr="009C59E6" w:rsidRDefault="009C59E6" w:rsidP="009C59E6">
      <w:pPr>
        <w:spacing w:after="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
          <w:bCs/>
          <w:sz w:val="28"/>
          <w:szCs w:val="28"/>
        </w:rPr>
        <w:t xml:space="preserve">проверки подписных листов с подписями избирателей, собранными </w:t>
      </w:r>
    </w:p>
    <w:p w:rsidR="009C59E6" w:rsidRPr="009C59E6" w:rsidRDefault="009C59E6" w:rsidP="009C59E6">
      <w:pPr>
        <w:spacing w:after="0" w:line="240" w:lineRule="auto"/>
        <w:jc w:val="center"/>
        <w:rPr>
          <w:rFonts w:ascii="Times New Roman" w:eastAsia="Times New Roman" w:hAnsi="Times New Roman" w:cs="Times New Roman"/>
          <w:b/>
          <w:bCs/>
          <w:sz w:val="28"/>
          <w:szCs w:val="28"/>
        </w:rPr>
      </w:pPr>
      <w:r w:rsidRPr="009C59E6">
        <w:rPr>
          <w:rFonts w:ascii="Times New Roman" w:eastAsia="Times New Roman" w:hAnsi="Times New Roman" w:cs="Times New Roman"/>
          <w:b/>
          <w:bCs/>
          <w:sz w:val="28"/>
          <w:szCs w:val="28"/>
        </w:rPr>
        <w:t xml:space="preserve">в поддержку выдвижения кандидата, списка кандидатов </w:t>
      </w:r>
    </w:p>
    <w:tbl>
      <w:tblPr>
        <w:tblW w:w="9465" w:type="dxa"/>
        <w:tblLayout w:type="fixed"/>
        <w:tblLook w:val="01E0"/>
      </w:tblPr>
      <w:tblGrid>
        <w:gridCol w:w="1728"/>
        <w:gridCol w:w="7737"/>
      </w:tblGrid>
      <w:tr w:rsidR="009C59E6" w:rsidRPr="009C59E6" w:rsidTr="009C59E6">
        <w:tc>
          <w:tcPr>
            <w:tcW w:w="9468" w:type="dxa"/>
            <w:gridSpan w:val="2"/>
            <w:tcBorders>
              <w:top w:val="nil"/>
              <w:left w:val="nil"/>
              <w:bottom w:val="single" w:sz="4" w:space="0" w:color="auto"/>
              <w:right w:val="nil"/>
            </w:tcBorders>
          </w:tcPr>
          <w:p w:rsidR="009C59E6" w:rsidRPr="009C59E6" w:rsidRDefault="009C59E6" w:rsidP="009C59E6">
            <w:pPr>
              <w:spacing w:after="0" w:line="240" w:lineRule="auto"/>
              <w:jc w:val="both"/>
              <w:rPr>
                <w:rFonts w:ascii="Times New Roman" w:eastAsia="Times New Roman" w:hAnsi="Times New Roman" w:cs="Times New Roman"/>
                <w:b/>
                <w:sz w:val="28"/>
                <w:szCs w:val="24"/>
              </w:rPr>
            </w:pPr>
          </w:p>
        </w:tc>
      </w:tr>
      <w:tr w:rsidR="009C59E6" w:rsidRPr="009C59E6" w:rsidTr="009C59E6">
        <w:tc>
          <w:tcPr>
            <w:tcW w:w="9468" w:type="dxa"/>
            <w:gridSpan w:val="2"/>
            <w:tcBorders>
              <w:top w:val="nil"/>
              <w:left w:val="nil"/>
              <w:bottom w:val="single" w:sz="4" w:space="0" w:color="auto"/>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(фамилия, имя, отчество кандидата / наименование избирательного объединения)</w:t>
            </w:r>
          </w:p>
        </w:tc>
      </w:tr>
      <w:tr w:rsidR="009C59E6" w:rsidRPr="009C59E6" w:rsidTr="009C59E6">
        <w:tc>
          <w:tcPr>
            <w:tcW w:w="1728" w:type="dxa"/>
            <w:tcBorders>
              <w:top w:val="nil"/>
              <w:left w:val="nil"/>
              <w:bottom w:val="single" w:sz="4" w:space="0" w:color="auto"/>
              <w:right w:val="nil"/>
            </w:tcBorders>
            <w:hideMark/>
          </w:tcPr>
          <w:p w:rsidR="009C59E6" w:rsidRPr="009C59E6" w:rsidRDefault="009C59E6" w:rsidP="009C59E6">
            <w:pPr>
              <w:spacing w:after="0" w:line="240" w:lineRule="auto"/>
              <w:jc w:val="both"/>
              <w:rPr>
                <w:rFonts w:ascii="Times New Roman" w:eastAsia="Times New Roman" w:hAnsi="Times New Roman" w:cs="Times New Roman"/>
                <w:b/>
                <w:sz w:val="28"/>
                <w:szCs w:val="24"/>
              </w:rPr>
            </w:pPr>
            <w:r w:rsidRPr="009C59E6">
              <w:rPr>
                <w:rFonts w:ascii="Times New Roman" w:eastAsia="Times New Roman" w:hAnsi="Times New Roman" w:cs="Times New Roman"/>
                <w:b/>
                <w:sz w:val="28"/>
                <w:szCs w:val="24"/>
              </w:rPr>
              <w:t>на выборах</w:t>
            </w:r>
          </w:p>
        </w:tc>
        <w:tc>
          <w:tcPr>
            <w:tcW w:w="7740" w:type="dxa"/>
            <w:tcBorders>
              <w:top w:val="nil"/>
              <w:left w:val="nil"/>
              <w:bottom w:val="single" w:sz="4" w:space="0" w:color="auto"/>
              <w:right w:val="nil"/>
            </w:tcBorders>
          </w:tcPr>
          <w:p w:rsidR="009C59E6" w:rsidRPr="009C59E6" w:rsidRDefault="009C59E6" w:rsidP="009C59E6">
            <w:pPr>
              <w:spacing w:after="0" w:line="240" w:lineRule="auto"/>
              <w:jc w:val="both"/>
              <w:rPr>
                <w:rFonts w:ascii="Times New Roman" w:eastAsia="Times New Roman" w:hAnsi="Times New Roman" w:cs="Times New Roman"/>
                <w:sz w:val="28"/>
                <w:szCs w:val="24"/>
              </w:rPr>
            </w:pPr>
          </w:p>
        </w:tc>
      </w:tr>
      <w:tr w:rsidR="009C59E6" w:rsidRPr="009C59E6" w:rsidTr="009C59E6">
        <w:tc>
          <w:tcPr>
            <w:tcW w:w="9468" w:type="dxa"/>
            <w:gridSpan w:val="2"/>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b/>
                <w:sz w:val="18"/>
                <w:szCs w:val="18"/>
              </w:rPr>
            </w:pPr>
            <w:r w:rsidRPr="009C59E6">
              <w:rPr>
                <w:rFonts w:ascii="Times New Roman" w:eastAsia="Times New Roman" w:hAnsi="Times New Roman" w:cs="Times New Roman"/>
                <w:i/>
                <w:sz w:val="18"/>
                <w:szCs w:val="18"/>
              </w:rPr>
              <w:t>(наименование выборов))</w:t>
            </w:r>
          </w:p>
        </w:tc>
      </w:tr>
    </w:tbl>
    <w:p w:rsidR="009C59E6" w:rsidRPr="009C59E6" w:rsidRDefault="009C59E6" w:rsidP="009C59E6">
      <w:pPr>
        <w:spacing w:after="0" w:line="240" w:lineRule="auto"/>
        <w:jc w:val="right"/>
        <w:rPr>
          <w:rFonts w:ascii="Times New Roman" w:eastAsia="Times New Roman" w:hAnsi="Times New Roman" w:cs="Times New Roman"/>
          <w:sz w:val="28"/>
          <w:szCs w:val="28"/>
          <w:vertAlign w:val="subscript"/>
        </w:rPr>
      </w:pPr>
      <w:r w:rsidRPr="009C59E6">
        <w:rPr>
          <w:rFonts w:ascii="Times New Roman" w:eastAsia="Times New Roman" w:hAnsi="Times New Roman" w:cs="Times New Roman"/>
          <w:sz w:val="28"/>
          <w:szCs w:val="28"/>
          <w:vertAlign w:val="subscript"/>
        </w:rPr>
        <w:t>«____»______________201_</w:t>
      </w:r>
    </w:p>
    <w:p w:rsidR="009C59E6" w:rsidRPr="009C59E6" w:rsidRDefault="009C59E6" w:rsidP="009C59E6">
      <w:pPr>
        <w:spacing w:after="0" w:line="240" w:lineRule="auto"/>
        <w:jc w:val="center"/>
        <w:rPr>
          <w:rFonts w:ascii="Times New Roman" w:eastAsia="Times New Roman" w:hAnsi="Times New Roman" w:cs="Times New Roman"/>
          <w:i/>
          <w:sz w:val="24"/>
          <w:szCs w:val="24"/>
          <w:vertAlign w:val="subscript"/>
        </w:rPr>
      </w:pPr>
      <w:r w:rsidRPr="009C59E6">
        <w:rPr>
          <w:rFonts w:ascii="Times New Roman" w:eastAsia="Times New Roman" w:hAnsi="Times New Roman" w:cs="Times New Roman"/>
          <w:i/>
          <w:sz w:val="24"/>
          <w:szCs w:val="24"/>
          <w:vertAlign w:val="subscript"/>
        </w:rPr>
        <w:t xml:space="preserve">                                                                                                                                                                      (дата составления)</w:t>
      </w:r>
    </w:p>
    <w:tbl>
      <w:tblPr>
        <w:tblW w:w="9882" w:type="dxa"/>
        <w:tblLook w:val="01E0"/>
      </w:tblPr>
      <w:tblGrid>
        <w:gridCol w:w="3369"/>
        <w:gridCol w:w="992"/>
        <w:gridCol w:w="667"/>
        <w:gridCol w:w="713"/>
        <w:gridCol w:w="1441"/>
        <w:gridCol w:w="236"/>
        <w:gridCol w:w="183"/>
        <w:gridCol w:w="274"/>
        <w:gridCol w:w="251"/>
        <w:gridCol w:w="1189"/>
        <w:gridCol w:w="567"/>
      </w:tblGrid>
      <w:tr w:rsidR="009C59E6" w:rsidRPr="009C59E6" w:rsidTr="009C59E6">
        <w:trPr>
          <w:gridAfter w:val="1"/>
          <w:wAfter w:w="567" w:type="dxa"/>
        </w:trPr>
        <w:tc>
          <w:tcPr>
            <w:tcW w:w="5028" w:type="dxa"/>
            <w:gridSpan w:val="3"/>
            <w:tcBorders>
              <w:top w:val="nil"/>
              <w:left w:val="nil"/>
              <w:bottom w:val="dotted" w:sz="4" w:space="0" w:color="auto"/>
              <w:right w:val="nil"/>
            </w:tcBorders>
            <w:hideMark/>
          </w:tcPr>
          <w:p w:rsidR="009C59E6" w:rsidRPr="009C59E6" w:rsidRDefault="009C59E6" w:rsidP="009C59E6">
            <w:pPr>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количество заявленных подписей</w:t>
            </w:r>
          </w:p>
        </w:tc>
        <w:tc>
          <w:tcPr>
            <w:tcW w:w="2847" w:type="dxa"/>
            <w:gridSpan w:val="5"/>
            <w:tcBorders>
              <w:top w:val="nil"/>
              <w:left w:val="nil"/>
              <w:bottom w:val="single" w:sz="4" w:space="0" w:color="auto"/>
              <w:right w:val="nil"/>
            </w:tcBorders>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251" w:type="dxa"/>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1189" w:type="dxa"/>
            <w:tcBorders>
              <w:top w:val="nil"/>
              <w:left w:val="nil"/>
              <w:bottom w:val="single" w:sz="4" w:space="0" w:color="auto"/>
              <w:right w:val="nil"/>
            </w:tcBorders>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r>
      <w:tr w:rsidR="009C59E6" w:rsidRPr="009C59E6" w:rsidTr="009C59E6">
        <w:trPr>
          <w:gridAfter w:val="1"/>
          <w:wAfter w:w="567" w:type="dxa"/>
        </w:trPr>
        <w:tc>
          <w:tcPr>
            <w:tcW w:w="5028" w:type="dxa"/>
            <w:gridSpan w:val="3"/>
            <w:tcBorders>
              <w:top w:val="dotted" w:sz="4" w:space="0" w:color="auto"/>
              <w:left w:val="nil"/>
              <w:bottom w:val="nil"/>
              <w:right w:val="nil"/>
            </w:tcBorders>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c>
          <w:tcPr>
            <w:tcW w:w="2847" w:type="dxa"/>
            <w:gridSpan w:val="5"/>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(прописью)</w:t>
            </w:r>
          </w:p>
        </w:tc>
        <w:tc>
          <w:tcPr>
            <w:tcW w:w="251" w:type="dxa"/>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c>
          <w:tcPr>
            <w:tcW w:w="1189"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(цифрами)</w:t>
            </w:r>
          </w:p>
        </w:tc>
      </w:tr>
      <w:tr w:rsidR="009C59E6" w:rsidRPr="009C59E6" w:rsidTr="009C59E6">
        <w:trPr>
          <w:gridAfter w:val="1"/>
          <w:wAfter w:w="567" w:type="dxa"/>
        </w:trPr>
        <w:tc>
          <w:tcPr>
            <w:tcW w:w="5028" w:type="dxa"/>
            <w:gridSpan w:val="3"/>
            <w:tcBorders>
              <w:top w:val="nil"/>
              <w:left w:val="nil"/>
              <w:bottom w:val="dotted" w:sz="4" w:space="0" w:color="auto"/>
              <w:right w:val="nil"/>
            </w:tcBorders>
            <w:hideMark/>
          </w:tcPr>
          <w:p w:rsidR="009C59E6" w:rsidRPr="009C59E6" w:rsidRDefault="009C59E6" w:rsidP="009C59E6">
            <w:pPr>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количество представленных подписей</w:t>
            </w:r>
          </w:p>
        </w:tc>
        <w:tc>
          <w:tcPr>
            <w:tcW w:w="2847" w:type="dxa"/>
            <w:gridSpan w:val="5"/>
            <w:tcBorders>
              <w:top w:val="nil"/>
              <w:left w:val="nil"/>
              <w:bottom w:val="single" w:sz="4" w:space="0" w:color="auto"/>
              <w:right w:val="nil"/>
            </w:tcBorders>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251" w:type="dxa"/>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1189" w:type="dxa"/>
            <w:tcBorders>
              <w:top w:val="nil"/>
              <w:left w:val="nil"/>
              <w:bottom w:val="single" w:sz="4" w:space="0" w:color="auto"/>
              <w:right w:val="nil"/>
            </w:tcBorders>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r>
      <w:tr w:rsidR="009C59E6" w:rsidRPr="009C59E6" w:rsidTr="009C59E6">
        <w:trPr>
          <w:gridAfter w:val="1"/>
          <w:wAfter w:w="567" w:type="dxa"/>
        </w:trPr>
        <w:tc>
          <w:tcPr>
            <w:tcW w:w="5028" w:type="dxa"/>
            <w:gridSpan w:val="3"/>
            <w:tcBorders>
              <w:top w:val="dotted" w:sz="4" w:space="0" w:color="auto"/>
              <w:left w:val="nil"/>
              <w:bottom w:val="nil"/>
              <w:right w:val="nil"/>
            </w:tcBorders>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c>
          <w:tcPr>
            <w:tcW w:w="2847" w:type="dxa"/>
            <w:gridSpan w:val="5"/>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(прописью)</w:t>
            </w:r>
          </w:p>
        </w:tc>
        <w:tc>
          <w:tcPr>
            <w:tcW w:w="251" w:type="dxa"/>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c>
          <w:tcPr>
            <w:tcW w:w="1189"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(цифрами)</w:t>
            </w:r>
          </w:p>
        </w:tc>
      </w:tr>
      <w:tr w:rsidR="009C59E6" w:rsidRPr="009C59E6" w:rsidTr="009C59E6">
        <w:trPr>
          <w:gridAfter w:val="1"/>
          <w:wAfter w:w="567" w:type="dxa"/>
        </w:trPr>
        <w:tc>
          <w:tcPr>
            <w:tcW w:w="5028" w:type="dxa"/>
            <w:gridSpan w:val="3"/>
            <w:hideMark/>
          </w:tcPr>
          <w:p w:rsidR="009C59E6" w:rsidRPr="009C59E6" w:rsidRDefault="009C59E6" w:rsidP="009C59E6">
            <w:pPr>
              <w:spacing w:after="0" w:line="240" w:lineRule="auto"/>
              <w:jc w:val="both"/>
              <w:rPr>
                <w:rFonts w:ascii="Times New Roman" w:eastAsia="Times New Roman" w:hAnsi="Times New Roman" w:cs="Times New Roman"/>
                <w:sz w:val="20"/>
                <w:szCs w:val="20"/>
              </w:rPr>
            </w:pPr>
            <w:r w:rsidRPr="009C59E6">
              <w:rPr>
                <w:rFonts w:ascii="Times New Roman" w:eastAsia="Times New Roman" w:hAnsi="Times New Roman" w:cs="Times New Roman"/>
                <w:sz w:val="28"/>
                <w:szCs w:val="28"/>
              </w:rPr>
              <w:t>количество проверенных подписей</w:t>
            </w:r>
          </w:p>
        </w:tc>
        <w:tc>
          <w:tcPr>
            <w:tcW w:w="2847" w:type="dxa"/>
            <w:gridSpan w:val="5"/>
            <w:tcBorders>
              <w:top w:val="nil"/>
              <w:left w:val="nil"/>
              <w:bottom w:val="single" w:sz="4" w:space="0" w:color="auto"/>
              <w:right w:val="nil"/>
            </w:tcBorders>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251" w:type="dxa"/>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1189" w:type="dxa"/>
            <w:tcBorders>
              <w:top w:val="nil"/>
              <w:left w:val="nil"/>
              <w:bottom w:val="single" w:sz="4" w:space="0" w:color="auto"/>
              <w:right w:val="nil"/>
            </w:tcBorders>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r>
      <w:tr w:rsidR="009C59E6" w:rsidRPr="009C59E6" w:rsidTr="009C59E6">
        <w:trPr>
          <w:gridAfter w:val="1"/>
          <w:wAfter w:w="567" w:type="dxa"/>
        </w:trPr>
        <w:tc>
          <w:tcPr>
            <w:tcW w:w="5028" w:type="dxa"/>
            <w:gridSpan w:val="3"/>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c>
          <w:tcPr>
            <w:tcW w:w="2847" w:type="dxa"/>
            <w:gridSpan w:val="5"/>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(прописью)</w:t>
            </w:r>
          </w:p>
        </w:tc>
        <w:tc>
          <w:tcPr>
            <w:tcW w:w="251" w:type="dxa"/>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c>
          <w:tcPr>
            <w:tcW w:w="1189" w:type="dxa"/>
            <w:tcBorders>
              <w:top w:val="single" w:sz="4" w:space="0" w:color="auto"/>
              <w:left w:val="nil"/>
              <w:bottom w:val="nil"/>
              <w:right w:val="nil"/>
            </w:tcBorders>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(цифрами)</w:t>
            </w:r>
          </w:p>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r>
      <w:tr w:rsidR="009C59E6" w:rsidRPr="009C59E6" w:rsidTr="009C59E6">
        <w:tc>
          <w:tcPr>
            <w:tcW w:w="3369"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color w:val="FF0000"/>
                <w:sz w:val="20"/>
                <w:szCs w:val="20"/>
                <w:vertAlign w:val="subscript"/>
              </w:rPr>
            </w:pPr>
            <w:r w:rsidRPr="009C59E6">
              <w:rPr>
                <w:rFonts w:ascii="Times New Roman" w:eastAsia="Times New Roman" w:hAnsi="Times New Roman" w:cs="Times New Roman"/>
                <w:sz w:val="20"/>
                <w:szCs w:val="20"/>
              </w:rPr>
              <w:t>Основание (причина) признания подписи (подписей) избирателя недостоверной, недействительной</w:t>
            </w:r>
          </w:p>
        </w:tc>
        <w:tc>
          <w:tcPr>
            <w:tcW w:w="4232" w:type="dxa"/>
            <w:gridSpan w:val="6"/>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after="0" w:line="240" w:lineRule="auto"/>
              <w:jc w:val="center"/>
              <w:rPr>
                <w:rFonts w:ascii="Times New Roman" w:eastAsia="Times New Roman" w:hAnsi="Times New Roman" w:cs="Times New Roman"/>
                <w:sz w:val="20"/>
                <w:szCs w:val="20"/>
                <w:vertAlign w:val="subscript"/>
              </w:rPr>
            </w:pPr>
            <w:r w:rsidRPr="009C59E6">
              <w:rPr>
                <w:rFonts w:ascii="Times New Roman" w:eastAsia="Times New Roman" w:hAnsi="Times New Roman" w:cs="Times New Roman"/>
                <w:sz w:val="20"/>
                <w:szCs w:val="20"/>
              </w:rPr>
              <w:t>Подпункт, пункт, статья Избирательного кодекса Тверской области, предусматривающие основание (причину) признания подписи (подписей) избирателя недостоверной (недействительной)</w:t>
            </w:r>
            <w:r w:rsidRPr="009C59E6">
              <w:rPr>
                <w:rFonts w:ascii="Times New Roman" w:eastAsia="Times New Roman" w:hAnsi="Times New Roman" w:cs="Times New Roman"/>
                <w:sz w:val="20"/>
                <w:szCs w:val="20"/>
                <w:vertAlign w:val="superscript"/>
              </w:rPr>
              <w:footnoteReference w:id="12"/>
            </w:r>
          </w:p>
        </w:tc>
        <w:tc>
          <w:tcPr>
            <w:tcW w:w="2281" w:type="dxa"/>
            <w:gridSpan w:val="4"/>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spacing w:after="0" w:line="240" w:lineRule="auto"/>
              <w:jc w:val="center"/>
              <w:rPr>
                <w:rFonts w:ascii="Times New Roman" w:eastAsia="Times New Roman" w:hAnsi="Times New Roman" w:cs="Times New Roman"/>
                <w:sz w:val="20"/>
                <w:szCs w:val="20"/>
                <w:vertAlign w:val="subscript"/>
              </w:rPr>
            </w:pPr>
            <w:r w:rsidRPr="009C59E6">
              <w:rPr>
                <w:rFonts w:ascii="Times New Roman" w:eastAsia="Times New Roman" w:hAnsi="Times New Roman" w:cs="Times New Roman"/>
                <w:sz w:val="20"/>
                <w:szCs w:val="20"/>
              </w:rPr>
              <w:t>Количество недостоверных (недействительных) подписей</w:t>
            </w:r>
          </w:p>
        </w:tc>
      </w:tr>
      <w:tr w:rsidR="009C59E6" w:rsidRPr="009C59E6" w:rsidTr="009C59E6">
        <w:tc>
          <w:tcPr>
            <w:tcW w:w="3369"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both"/>
              <w:rPr>
                <w:rFonts w:ascii="Times New Roman" w:eastAsia="Times New Roman" w:hAnsi="Times New Roman" w:cs="Times New Roman"/>
                <w:sz w:val="20"/>
                <w:szCs w:val="20"/>
                <w:vertAlign w:val="subscript"/>
              </w:rPr>
            </w:pPr>
          </w:p>
        </w:tc>
        <w:tc>
          <w:tcPr>
            <w:tcW w:w="4232" w:type="dxa"/>
            <w:gridSpan w:val="6"/>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both"/>
              <w:rPr>
                <w:rFonts w:ascii="Times New Roman" w:eastAsia="Times New Roman" w:hAnsi="Times New Roman" w:cs="Times New Roman"/>
                <w:sz w:val="20"/>
                <w:szCs w:val="20"/>
                <w:vertAlign w:val="subscript"/>
              </w:rPr>
            </w:pPr>
          </w:p>
        </w:tc>
        <w:tc>
          <w:tcPr>
            <w:tcW w:w="2281" w:type="dxa"/>
            <w:gridSpan w:val="4"/>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both"/>
              <w:rPr>
                <w:rFonts w:ascii="Times New Roman" w:eastAsia="Times New Roman" w:hAnsi="Times New Roman" w:cs="Times New Roman"/>
                <w:sz w:val="20"/>
                <w:szCs w:val="20"/>
                <w:vertAlign w:val="subscript"/>
              </w:rPr>
            </w:pPr>
          </w:p>
        </w:tc>
      </w:tr>
      <w:tr w:rsidR="009C59E6" w:rsidRPr="009C59E6" w:rsidTr="009C59E6">
        <w:tc>
          <w:tcPr>
            <w:tcW w:w="3369"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both"/>
              <w:rPr>
                <w:rFonts w:ascii="Times New Roman" w:eastAsia="Times New Roman" w:hAnsi="Times New Roman" w:cs="Times New Roman"/>
                <w:sz w:val="20"/>
                <w:szCs w:val="20"/>
                <w:vertAlign w:val="subscript"/>
              </w:rPr>
            </w:pPr>
          </w:p>
        </w:tc>
        <w:tc>
          <w:tcPr>
            <w:tcW w:w="4232" w:type="dxa"/>
            <w:gridSpan w:val="6"/>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both"/>
              <w:rPr>
                <w:rFonts w:ascii="Times New Roman" w:eastAsia="Times New Roman" w:hAnsi="Times New Roman" w:cs="Times New Roman"/>
                <w:sz w:val="20"/>
                <w:szCs w:val="20"/>
                <w:vertAlign w:val="subscript"/>
              </w:rPr>
            </w:pPr>
          </w:p>
        </w:tc>
        <w:tc>
          <w:tcPr>
            <w:tcW w:w="2281" w:type="dxa"/>
            <w:gridSpan w:val="4"/>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both"/>
              <w:rPr>
                <w:rFonts w:ascii="Times New Roman" w:eastAsia="Times New Roman" w:hAnsi="Times New Roman" w:cs="Times New Roman"/>
                <w:sz w:val="20"/>
                <w:szCs w:val="20"/>
                <w:vertAlign w:val="subscript"/>
              </w:rPr>
            </w:pPr>
          </w:p>
        </w:tc>
      </w:tr>
      <w:tr w:rsidR="009C59E6" w:rsidRPr="009C59E6" w:rsidTr="009C59E6">
        <w:tc>
          <w:tcPr>
            <w:tcW w:w="7601" w:type="dxa"/>
            <w:gridSpan w:val="7"/>
            <w:tcBorders>
              <w:top w:val="single" w:sz="4" w:space="0" w:color="auto"/>
              <w:left w:val="single" w:sz="4" w:space="0" w:color="auto"/>
              <w:bottom w:val="single" w:sz="4" w:space="0" w:color="auto"/>
              <w:right w:val="single" w:sz="4" w:space="0" w:color="auto"/>
            </w:tcBorders>
            <w:hideMark/>
          </w:tcPr>
          <w:p w:rsidR="009C59E6" w:rsidRPr="009C59E6" w:rsidRDefault="009C59E6" w:rsidP="009C59E6">
            <w:pPr>
              <w:spacing w:after="0" w:line="240" w:lineRule="auto"/>
              <w:jc w:val="right"/>
              <w:rPr>
                <w:rFonts w:ascii="Times New Roman" w:eastAsia="Times New Roman" w:hAnsi="Times New Roman" w:cs="Times New Roman"/>
                <w:sz w:val="20"/>
                <w:szCs w:val="20"/>
                <w:vertAlign w:val="subscript"/>
              </w:rPr>
            </w:pPr>
            <w:r w:rsidRPr="009C59E6">
              <w:rPr>
                <w:rFonts w:ascii="Times New Roman" w:eastAsia="Times New Roman" w:hAnsi="Times New Roman" w:cs="Times New Roman"/>
                <w:sz w:val="20"/>
                <w:szCs w:val="20"/>
                <w:vertAlign w:val="subscript"/>
              </w:rPr>
              <w:t>ИТОГО:</w:t>
            </w:r>
          </w:p>
        </w:tc>
        <w:tc>
          <w:tcPr>
            <w:tcW w:w="2281" w:type="dxa"/>
            <w:gridSpan w:val="4"/>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after="0" w:line="240" w:lineRule="auto"/>
              <w:jc w:val="both"/>
              <w:rPr>
                <w:rFonts w:ascii="Times New Roman" w:eastAsia="Times New Roman" w:hAnsi="Times New Roman" w:cs="Times New Roman"/>
                <w:sz w:val="20"/>
                <w:szCs w:val="20"/>
                <w:vertAlign w:val="subscript"/>
              </w:rPr>
            </w:pPr>
          </w:p>
        </w:tc>
      </w:tr>
      <w:tr w:rsidR="009C59E6" w:rsidRPr="009C59E6" w:rsidTr="009C59E6">
        <w:tc>
          <w:tcPr>
            <w:tcW w:w="4361" w:type="dxa"/>
            <w:gridSpan w:val="2"/>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Руководитель Рабочей группы</w:t>
            </w:r>
          </w:p>
        </w:tc>
        <w:tc>
          <w:tcPr>
            <w:tcW w:w="2821" w:type="dxa"/>
            <w:gridSpan w:val="3"/>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4"/>
                <w:szCs w:val="20"/>
              </w:rPr>
            </w:pPr>
          </w:p>
        </w:tc>
        <w:tc>
          <w:tcPr>
            <w:tcW w:w="236" w:type="dxa"/>
            <w:vAlign w:val="bottom"/>
          </w:tcPr>
          <w:p w:rsidR="009C59E6" w:rsidRPr="009C59E6" w:rsidRDefault="009C59E6" w:rsidP="009C59E6">
            <w:pPr>
              <w:spacing w:after="0" w:line="240" w:lineRule="auto"/>
              <w:jc w:val="center"/>
              <w:rPr>
                <w:rFonts w:ascii="Times New Roman" w:eastAsia="Times New Roman" w:hAnsi="Times New Roman" w:cs="Times New Roman"/>
                <w:sz w:val="24"/>
                <w:szCs w:val="20"/>
              </w:rPr>
            </w:pPr>
          </w:p>
        </w:tc>
        <w:tc>
          <w:tcPr>
            <w:tcW w:w="2464" w:type="dxa"/>
            <w:gridSpan w:val="5"/>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4"/>
                <w:szCs w:val="20"/>
              </w:rPr>
            </w:pPr>
          </w:p>
        </w:tc>
      </w:tr>
      <w:tr w:rsidR="009C59E6" w:rsidRPr="009C59E6" w:rsidTr="009C59E6">
        <w:tc>
          <w:tcPr>
            <w:tcW w:w="4361" w:type="dxa"/>
            <w:gridSpan w:val="2"/>
          </w:tcPr>
          <w:p w:rsidR="009C59E6" w:rsidRPr="009C59E6" w:rsidRDefault="009C59E6" w:rsidP="009C59E6">
            <w:pPr>
              <w:spacing w:after="0" w:line="240" w:lineRule="auto"/>
              <w:jc w:val="center"/>
              <w:rPr>
                <w:rFonts w:ascii="Times New Roman" w:eastAsia="Times New Roman" w:hAnsi="Times New Roman" w:cs="Times New Roman"/>
                <w:b/>
                <w:sz w:val="18"/>
                <w:szCs w:val="18"/>
              </w:rPr>
            </w:pPr>
          </w:p>
        </w:tc>
        <w:tc>
          <w:tcPr>
            <w:tcW w:w="2821" w:type="dxa"/>
            <w:gridSpan w:val="3"/>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sz w:val="18"/>
                <w:szCs w:val="18"/>
              </w:rPr>
            </w:pPr>
            <w:r w:rsidRPr="009C59E6">
              <w:rPr>
                <w:rFonts w:ascii="Times New Roman" w:eastAsia="Times New Roman" w:hAnsi="Times New Roman" w:cs="Times New Roman"/>
                <w:i/>
                <w:sz w:val="18"/>
                <w:szCs w:val="18"/>
              </w:rPr>
              <w:t>(инициалы, фамилия</w:t>
            </w:r>
            <w:r w:rsidRPr="009C59E6">
              <w:rPr>
                <w:rFonts w:ascii="Times New Roman" w:eastAsia="Times New Roman" w:hAnsi="Times New Roman" w:cs="Times New Roman"/>
                <w:sz w:val="18"/>
                <w:szCs w:val="18"/>
              </w:rPr>
              <w:t>)</w:t>
            </w:r>
          </w:p>
        </w:tc>
        <w:tc>
          <w:tcPr>
            <w:tcW w:w="236" w:type="dxa"/>
            <w:vAlign w:val="bottom"/>
          </w:tcPr>
          <w:p w:rsidR="009C59E6" w:rsidRPr="009C59E6" w:rsidRDefault="009C59E6" w:rsidP="009C59E6">
            <w:pPr>
              <w:spacing w:after="0" w:line="240" w:lineRule="auto"/>
              <w:jc w:val="center"/>
              <w:rPr>
                <w:rFonts w:ascii="Times New Roman" w:eastAsia="Times New Roman" w:hAnsi="Times New Roman" w:cs="Times New Roman"/>
                <w:sz w:val="18"/>
                <w:szCs w:val="18"/>
              </w:rPr>
            </w:pPr>
          </w:p>
        </w:tc>
        <w:tc>
          <w:tcPr>
            <w:tcW w:w="2464" w:type="dxa"/>
            <w:gridSpan w:val="5"/>
            <w:tcBorders>
              <w:top w:val="single" w:sz="4" w:space="0" w:color="auto"/>
              <w:left w:val="nil"/>
              <w:bottom w:val="nil"/>
              <w:right w:val="nil"/>
            </w:tcBorders>
            <w:vAlign w:val="bottom"/>
            <w:hideMark/>
          </w:tcPr>
          <w:p w:rsidR="009C59E6" w:rsidRPr="009C59E6" w:rsidRDefault="009C59E6" w:rsidP="009C59E6">
            <w:pPr>
              <w:spacing w:after="0" w:line="240" w:lineRule="auto"/>
              <w:jc w:val="center"/>
              <w:rPr>
                <w:rFonts w:ascii="Times New Roman" w:eastAsia="Times New Roman" w:hAnsi="Times New Roman" w:cs="Times New Roman"/>
                <w:sz w:val="18"/>
                <w:szCs w:val="18"/>
              </w:rPr>
            </w:pPr>
            <w:r w:rsidRPr="009C59E6">
              <w:rPr>
                <w:rFonts w:ascii="Times New Roman" w:eastAsia="Times New Roman" w:hAnsi="Times New Roman" w:cs="Times New Roman"/>
                <w:i/>
                <w:sz w:val="18"/>
                <w:szCs w:val="18"/>
              </w:rPr>
              <w:t>(подпись)</w:t>
            </w:r>
          </w:p>
        </w:tc>
      </w:tr>
      <w:tr w:rsidR="009C59E6" w:rsidRPr="009C59E6" w:rsidTr="009C59E6">
        <w:tc>
          <w:tcPr>
            <w:tcW w:w="5741" w:type="dxa"/>
            <w:gridSpan w:val="4"/>
          </w:tcPr>
          <w:p w:rsidR="009C59E6" w:rsidRPr="009C59E6" w:rsidRDefault="009C59E6" w:rsidP="009C59E6">
            <w:pPr>
              <w:spacing w:after="0" w:line="240" w:lineRule="auto"/>
              <w:jc w:val="center"/>
              <w:rPr>
                <w:rFonts w:ascii="Times New Roman" w:eastAsia="Times New Roman" w:hAnsi="Times New Roman" w:cs="Times New Roman"/>
                <w:b/>
                <w:sz w:val="20"/>
                <w:szCs w:val="20"/>
              </w:rPr>
            </w:pPr>
          </w:p>
        </w:tc>
        <w:tc>
          <w:tcPr>
            <w:tcW w:w="4141" w:type="dxa"/>
            <w:gridSpan w:val="7"/>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i/>
                <w:sz w:val="20"/>
                <w:szCs w:val="20"/>
                <w:vertAlign w:val="superscript"/>
              </w:rPr>
            </w:pPr>
          </w:p>
        </w:tc>
      </w:tr>
      <w:tr w:rsidR="009C59E6" w:rsidRPr="009C59E6" w:rsidTr="009C59E6">
        <w:tc>
          <w:tcPr>
            <w:tcW w:w="5741" w:type="dxa"/>
            <w:gridSpan w:val="4"/>
          </w:tcPr>
          <w:p w:rsidR="009C59E6" w:rsidRPr="009C59E6" w:rsidRDefault="009C59E6" w:rsidP="009C59E6">
            <w:pPr>
              <w:spacing w:after="0" w:line="240" w:lineRule="auto"/>
              <w:jc w:val="center"/>
              <w:rPr>
                <w:rFonts w:ascii="Times New Roman" w:eastAsia="Times New Roman" w:hAnsi="Times New Roman" w:cs="Times New Roman"/>
                <w:b/>
                <w:sz w:val="16"/>
                <w:szCs w:val="16"/>
              </w:rPr>
            </w:pPr>
          </w:p>
        </w:tc>
        <w:tc>
          <w:tcPr>
            <w:tcW w:w="4141" w:type="dxa"/>
            <w:gridSpan w:val="7"/>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(дата и время подписания протокола)</w:t>
            </w:r>
          </w:p>
        </w:tc>
      </w:tr>
      <w:tr w:rsidR="009C59E6" w:rsidRPr="009C59E6" w:rsidTr="009C59E6">
        <w:tc>
          <w:tcPr>
            <w:tcW w:w="4361" w:type="dxa"/>
            <w:gridSpan w:val="2"/>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Протокол получен кандидатом, уполномоченным представителем избирательного объединения</w:t>
            </w:r>
          </w:p>
        </w:tc>
        <w:tc>
          <w:tcPr>
            <w:tcW w:w="2821" w:type="dxa"/>
            <w:gridSpan w:val="3"/>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4"/>
                <w:szCs w:val="20"/>
              </w:rPr>
            </w:pPr>
          </w:p>
        </w:tc>
        <w:tc>
          <w:tcPr>
            <w:tcW w:w="236" w:type="dxa"/>
            <w:vAlign w:val="bottom"/>
          </w:tcPr>
          <w:p w:rsidR="009C59E6" w:rsidRPr="009C59E6" w:rsidRDefault="009C59E6" w:rsidP="009C59E6">
            <w:pPr>
              <w:spacing w:after="0" w:line="240" w:lineRule="auto"/>
              <w:jc w:val="center"/>
              <w:rPr>
                <w:rFonts w:ascii="Times New Roman" w:eastAsia="Times New Roman" w:hAnsi="Times New Roman" w:cs="Times New Roman"/>
                <w:sz w:val="24"/>
                <w:szCs w:val="20"/>
              </w:rPr>
            </w:pPr>
          </w:p>
        </w:tc>
        <w:tc>
          <w:tcPr>
            <w:tcW w:w="2464" w:type="dxa"/>
            <w:gridSpan w:val="5"/>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4"/>
                <w:szCs w:val="20"/>
              </w:rPr>
            </w:pPr>
          </w:p>
        </w:tc>
      </w:tr>
      <w:tr w:rsidR="009C59E6" w:rsidRPr="009C59E6" w:rsidTr="009C59E6">
        <w:tc>
          <w:tcPr>
            <w:tcW w:w="4361" w:type="dxa"/>
            <w:gridSpan w:val="2"/>
          </w:tcPr>
          <w:p w:rsidR="009C59E6" w:rsidRPr="009C59E6" w:rsidRDefault="009C59E6" w:rsidP="009C59E6">
            <w:pPr>
              <w:spacing w:after="0" w:line="240" w:lineRule="auto"/>
              <w:jc w:val="center"/>
              <w:rPr>
                <w:rFonts w:ascii="Times New Roman" w:eastAsia="Times New Roman" w:hAnsi="Times New Roman" w:cs="Times New Roman"/>
                <w:b/>
                <w:sz w:val="18"/>
                <w:szCs w:val="18"/>
              </w:rPr>
            </w:pPr>
          </w:p>
        </w:tc>
        <w:tc>
          <w:tcPr>
            <w:tcW w:w="2821" w:type="dxa"/>
            <w:gridSpan w:val="3"/>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sz w:val="18"/>
                <w:szCs w:val="18"/>
              </w:rPr>
            </w:pPr>
            <w:r w:rsidRPr="009C59E6">
              <w:rPr>
                <w:rFonts w:ascii="Times New Roman" w:eastAsia="Times New Roman" w:hAnsi="Times New Roman" w:cs="Times New Roman"/>
                <w:i/>
                <w:sz w:val="18"/>
                <w:szCs w:val="18"/>
              </w:rPr>
              <w:t>(инициалы, фамилия кандидата, уполномоченного представителя избирательного объединения</w:t>
            </w:r>
            <w:r w:rsidRPr="009C59E6">
              <w:rPr>
                <w:rFonts w:ascii="Times New Roman" w:eastAsia="Times New Roman" w:hAnsi="Times New Roman" w:cs="Times New Roman"/>
                <w:sz w:val="18"/>
                <w:szCs w:val="18"/>
              </w:rPr>
              <w:t>)</w:t>
            </w:r>
          </w:p>
        </w:tc>
        <w:tc>
          <w:tcPr>
            <w:tcW w:w="236" w:type="dxa"/>
            <w:vAlign w:val="bottom"/>
          </w:tcPr>
          <w:p w:rsidR="009C59E6" w:rsidRPr="009C59E6" w:rsidRDefault="009C59E6" w:rsidP="009C59E6">
            <w:pPr>
              <w:spacing w:after="0" w:line="240" w:lineRule="auto"/>
              <w:jc w:val="center"/>
              <w:rPr>
                <w:rFonts w:ascii="Times New Roman" w:eastAsia="Times New Roman" w:hAnsi="Times New Roman" w:cs="Times New Roman"/>
                <w:sz w:val="18"/>
                <w:szCs w:val="18"/>
              </w:rPr>
            </w:pPr>
          </w:p>
        </w:tc>
        <w:tc>
          <w:tcPr>
            <w:tcW w:w="2464" w:type="dxa"/>
            <w:gridSpan w:val="5"/>
            <w:tcBorders>
              <w:top w:val="single" w:sz="4" w:space="0" w:color="auto"/>
              <w:left w:val="nil"/>
              <w:bottom w:val="nil"/>
              <w:right w:val="nil"/>
            </w:tcBorders>
            <w:vAlign w:val="bottom"/>
            <w:hideMark/>
          </w:tcPr>
          <w:p w:rsidR="009C59E6" w:rsidRPr="009C59E6" w:rsidRDefault="009C59E6" w:rsidP="009C59E6">
            <w:pPr>
              <w:spacing w:after="0" w:line="240" w:lineRule="auto"/>
              <w:jc w:val="center"/>
              <w:rPr>
                <w:rFonts w:ascii="Times New Roman" w:eastAsia="Times New Roman" w:hAnsi="Times New Roman" w:cs="Times New Roman"/>
                <w:sz w:val="18"/>
                <w:szCs w:val="18"/>
              </w:rPr>
            </w:pPr>
            <w:r w:rsidRPr="009C59E6">
              <w:rPr>
                <w:rFonts w:ascii="Times New Roman" w:eastAsia="Times New Roman" w:hAnsi="Times New Roman" w:cs="Times New Roman"/>
                <w:i/>
                <w:sz w:val="18"/>
                <w:szCs w:val="18"/>
              </w:rPr>
              <w:t>(подпись)</w:t>
            </w:r>
          </w:p>
        </w:tc>
      </w:tr>
      <w:tr w:rsidR="009C59E6" w:rsidRPr="009C59E6" w:rsidTr="009C59E6">
        <w:tc>
          <w:tcPr>
            <w:tcW w:w="5741" w:type="dxa"/>
            <w:gridSpan w:val="4"/>
          </w:tcPr>
          <w:p w:rsidR="009C59E6" w:rsidRPr="009C59E6" w:rsidRDefault="009C59E6" w:rsidP="009C59E6">
            <w:pPr>
              <w:spacing w:after="0" w:line="240" w:lineRule="auto"/>
              <w:jc w:val="center"/>
              <w:rPr>
                <w:rFonts w:ascii="Times New Roman" w:eastAsia="Times New Roman" w:hAnsi="Times New Roman" w:cs="Times New Roman"/>
                <w:b/>
                <w:sz w:val="20"/>
                <w:szCs w:val="20"/>
              </w:rPr>
            </w:pPr>
          </w:p>
        </w:tc>
        <w:tc>
          <w:tcPr>
            <w:tcW w:w="4141" w:type="dxa"/>
            <w:gridSpan w:val="7"/>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i/>
                <w:sz w:val="20"/>
                <w:szCs w:val="20"/>
                <w:vertAlign w:val="superscript"/>
              </w:rPr>
            </w:pPr>
          </w:p>
        </w:tc>
      </w:tr>
      <w:tr w:rsidR="009C59E6" w:rsidRPr="009C59E6" w:rsidTr="009C59E6">
        <w:tc>
          <w:tcPr>
            <w:tcW w:w="5741" w:type="dxa"/>
            <w:gridSpan w:val="4"/>
          </w:tcPr>
          <w:p w:rsidR="009C59E6" w:rsidRPr="009C59E6" w:rsidRDefault="009C59E6" w:rsidP="009C59E6">
            <w:pPr>
              <w:spacing w:after="0" w:line="240" w:lineRule="auto"/>
              <w:jc w:val="center"/>
              <w:rPr>
                <w:rFonts w:ascii="Times New Roman" w:eastAsia="Times New Roman" w:hAnsi="Times New Roman" w:cs="Times New Roman"/>
                <w:b/>
                <w:sz w:val="18"/>
                <w:szCs w:val="18"/>
              </w:rPr>
            </w:pPr>
          </w:p>
        </w:tc>
        <w:tc>
          <w:tcPr>
            <w:tcW w:w="4141" w:type="dxa"/>
            <w:gridSpan w:val="7"/>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(дата и время получения протокола)</w:t>
            </w:r>
          </w:p>
        </w:tc>
      </w:tr>
    </w:tbl>
    <w:p w:rsidR="009C59E6" w:rsidRPr="009C59E6" w:rsidRDefault="009C59E6" w:rsidP="009C59E6">
      <w:pPr>
        <w:spacing w:after="0" w:line="240" w:lineRule="auto"/>
        <w:jc w:val="both"/>
        <w:rPr>
          <w:rFonts w:ascii="Times New Roman" w:eastAsia="Times New Roman" w:hAnsi="Times New Roman" w:cs="Times New Roman"/>
          <w:sz w:val="20"/>
          <w:szCs w:val="20"/>
        </w:rPr>
      </w:pPr>
      <w:r w:rsidRPr="009C59E6">
        <w:rPr>
          <w:rFonts w:ascii="Times New Roman" w:eastAsia="Times New Roman" w:hAnsi="Times New Roman" w:cs="Times New Roman"/>
          <w:sz w:val="20"/>
          <w:szCs w:val="20"/>
        </w:rPr>
        <w:br w:type="page"/>
      </w:r>
    </w:p>
    <w:tbl>
      <w:tblPr>
        <w:tblW w:w="5580" w:type="dxa"/>
        <w:tblInd w:w="3888" w:type="dxa"/>
        <w:tblLook w:val="01E0"/>
      </w:tblPr>
      <w:tblGrid>
        <w:gridCol w:w="5580"/>
      </w:tblGrid>
      <w:tr w:rsidR="009C59E6" w:rsidRPr="009C59E6" w:rsidTr="009C59E6">
        <w:tc>
          <w:tcPr>
            <w:tcW w:w="5580" w:type="dxa"/>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lastRenderedPageBreak/>
              <w:t>Приложение №8</w:t>
            </w:r>
          </w:p>
        </w:tc>
      </w:tr>
      <w:tr w:rsidR="009C59E6" w:rsidRPr="009C59E6" w:rsidTr="009C59E6">
        <w:tc>
          <w:tcPr>
            <w:tcW w:w="5580" w:type="dxa"/>
            <w:hideMark/>
          </w:tcPr>
          <w:p w:rsidR="00BB7C6A" w:rsidRPr="00BB7C6A" w:rsidRDefault="00102EB0" w:rsidP="00BB7C6A">
            <w:pPr>
              <w:tabs>
                <w:tab w:val="left" w:pos="11624"/>
              </w:tabs>
              <w:suppressAutoHyphens/>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к Порядку</w:t>
            </w:r>
          </w:p>
          <w:p w:rsidR="00BB7C6A" w:rsidRPr="00BB7C6A" w:rsidRDefault="00BB7C6A" w:rsidP="00BB7C6A">
            <w:pPr>
              <w:tabs>
                <w:tab w:val="left" w:pos="11624"/>
              </w:tabs>
              <w:suppressAutoHyphens/>
              <w:spacing w:after="0" w:line="240" w:lineRule="auto"/>
              <w:ind w:left="284"/>
              <w:jc w:val="center"/>
              <w:rPr>
                <w:rFonts w:ascii="Times New Roman" w:hAnsi="Times New Roman" w:cs="Times New Roman"/>
                <w:bCs/>
                <w:sz w:val="24"/>
                <w:szCs w:val="24"/>
              </w:rPr>
            </w:pPr>
            <w:r w:rsidRPr="00BB7C6A">
              <w:rPr>
                <w:rFonts w:ascii="Times New Roman" w:hAnsi="Times New Roman" w:cs="Times New Roman"/>
                <w:sz w:val="24"/>
                <w:szCs w:val="24"/>
              </w:rPr>
              <w:t xml:space="preserve">приема и проверки подписных листов с подписями избирателей в поддержку выдвижения (самовыдвижения) кандидатов, списков кандидатов на выборах депутатов </w:t>
            </w:r>
            <w:r w:rsidRPr="00BB7C6A">
              <w:rPr>
                <w:rFonts w:ascii="Times New Roman" w:hAnsi="Times New Roman" w:cs="Times New Roman"/>
                <w:bCs/>
                <w:sz w:val="24"/>
                <w:szCs w:val="24"/>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p>
          <w:p w:rsidR="009C59E6" w:rsidRPr="009C59E6" w:rsidRDefault="009C59E6" w:rsidP="009C59E6">
            <w:pPr>
              <w:spacing w:after="0" w:line="240" w:lineRule="atLeast"/>
              <w:jc w:val="center"/>
              <w:rPr>
                <w:rFonts w:ascii="Times New Roman" w:eastAsia="Times New Roman" w:hAnsi="Times New Roman" w:cs="Times New Roman"/>
                <w:bCs/>
                <w:sz w:val="28"/>
                <w:szCs w:val="28"/>
              </w:rPr>
            </w:pPr>
          </w:p>
        </w:tc>
      </w:tr>
    </w:tbl>
    <w:p w:rsidR="009C59E6" w:rsidRPr="009C59E6" w:rsidRDefault="009C59E6" w:rsidP="009C59E6">
      <w:pPr>
        <w:spacing w:after="0" w:line="240" w:lineRule="auto"/>
        <w:rPr>
          <w:rFonts w:ascii="Times New Roman" w:eastAsia="Times New Roman" w:hAnsi="Times New Roman" w:cs="Times New Roman"/>
          <w:sz w:val="20"/>
          <w:szCs w:val="20"/>
        </w:rPr>
      </w:pPr>
    </w:p>
    <w:tbl>
      <w:tblPr>
        <w:tblW w:w="9585" w:type="dxa"/>
        <w:tblLayout w:type="fixed"/>
        <w:tblLook w:val="04A0"/>
      </w:tblPr>
      <w:tblGrid>
        <w:gridCol w:w="3827"/>
        <w:gridCol w:w="720"/>
        <w:gridCol w:w="5038"/>
      </w:tblGrid>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gridSpan w:val="2"/>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Кандидату  в депутаты</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gridSpan w:val="2"/>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gridSpan w:val="2"/>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(наименование представительного органа)</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720" w:type="dxa"/>
            <w:vAlign w:val="bottom"/>
            <w:hideMark/>
          </w:tcPr>
          <w:p w:rsidR="009C59E6" w:rsidRPr="009C59E6" w:rsidRDefault="009C59E6" w:rsidP="009C59E6">
            <w:pPr>
              <w:spacing w:after="0" w:line="240" w:lineRule="auto"/>
              <w:jc w:val="center"/>
              <w:rPr>
                <w:rFonts w:ascii="Times New Roman" w:eastAsia="Times New Roman" w:hAnsi="Times New Roman" w:cs="Times New Roman"/>
                <w:sz w:val="20"/>
                <w:szCs w:val="20"/>
              </w:rPr>
            </w:pPr>
            <w:r w:rsidRPr="009C59E6">
              <w:rPr>
                <w:rFonts w:ascii="Times New Roman" w:eastAsia="Times New Roman" w:hAnsi="Times New Roman" w:cs="Times New Roman"/>
                <w:sz w:val="28"/>
                <w:szCs w:val="28"/>
              </w:rPr>
              <w:t>по</w:t>
            </w:r>
          </w:p>
        </w:tc>
        <w:tc>
          <w:tcPr>
            <w:tcW w:w="5040" w:type="dxa"/>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gridSpan w:val="2"/>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iCs/>
                <w:sz w:val="18"/>
                <w:szCs w:val="18"/>
              </w:rPr>
              <w:t>(номер и (или) наименование избирательного округа)</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gridSpan w:val="2"/>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gridSpan w:val="2"/>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20"/>
                <w:szCs w:val="20"/>
              </w:rPr>
            </w:pPr>
            <w:r w:rsidRPr="009C59E6">
              <w:rPr>
                <w:rFonts w:ascii="Times New Roman" w:eastAsia="Times New Roman" w:hAnsi="Times New Roman" w:cs="Times New Roman"/>
                <w:i/>
                <w:sz w:val="20"/>
                <w:szCs w:val="20"/>
              </w:rPr>
              <w:t>(фамилия, имя, отчество)</w:t>
            </w:r>
          </w:p>
        </w:tc>
      </w:tr>
    </w:tbl>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или</w:t>
      </w:r>
    </w:p>
    <w:tbl>
      <w:tblPr>
        <w:tblW w:w="9585" w:type="dxa"/>
        <w:tblLayout w:type="fixed"/>
        <w:tblLook w:val="04A0"/>
      </w:tblPr>
      <w:tblGrid>
        <w:gridCol w:w="3827"/>
        <w:gridCol w:w="5758"/>
      </w:tblGrid>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Pr>
          <w:p w:rsidR="009C59E6" w:rsidRPr="009C59E6" w:rsidRDefault="009C59E6" w:rsidP="009C59E6">
            <w:pPr>
              <w:spacing w:after="0" w:line="240" w:lineRule="auto"/>
              <w:jc w:val="center"/>
              <w:rPr>
                <w:rFonts w:ascii="Times New Roman" w:eastAsia="Times New Roman" w:hAnsi="Times New Roman" w:cs="Times New Roman"/>
                <w:sz w:val="28"/>
                <w:szCs w:val="28"/>
              </w:rPr>
            </w:pP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Уполномоченному представителю избирательного объединения</w:t>
            </w: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_______________________________________,</w:t>
            </w:r>
          </w:p>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(наименование избирательного объединения)</w:t>
            </w:r>
          </w:p>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выдвинувшего список кандидатов в депутаты </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5760"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(наименование представительного органа)</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5760"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(фамилия, имя, отчество)</w:t>
            </w:r>
          </w:p>
        </w:tc>
      </w:tr>
    </w:tbl>
    <w:p w:rsidR="009C59E6" w:rsidRPr="009C59E6" w:rsidRDefault="009C59E6" w:rsidP="009C59E6">
      <w:pPr>
        <w:spacing w:before="240" w:after="0" w:line="240" w:lineRule="auto"/>
        <w:jc w:val="center"/>
        <w:rPr>
          <w:rFonts w:ascii="Times New Roman" w:eastAsia="Times New Roman" w:hAnsi="Times New Roman" w:cs="Times New Roman"/>
          <w:b/>
          <w:sz w:val="24"/>
          <w:szCs w:val="24"/>
        </w:rPr>
      </w:pPr>
    </w:p>
    <w:p w:rsidR="009C59E6" w:rsidRPr="009C59E6" w:rsidRDefault="009C59E6" w:rsidP="009C59E6">
      <w:pPr>
        <w:spacing w:before="120" w:after="120" w:line="240" w:lineRule="auto"/>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УВЕДОМЛЕНИЕ</w:t>
      </w:r>
    </w:p>
    <w:p w:rsidR="009C59E6" w:rsidRPr="009C59E6" w:rsidRDefault="009C59E6" w:rsidP="009C59E6">
      <w:pPr>
        <w:spacing w:after="0" w:line="360" w:lineRule="auto"/>
        <w:ind w:firstLine="72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____________________________________________________________ </w:t>
      </w:r>
    </w:p>
    <w:p w:rsidR="009C59E6" w:rsidRPr="009C59E6" w:rsidRDefault="009C59E6" w:rsidP="009C59E6">
      <w:pPr>
        <w:spacing w:after="0" w:line="360" w:lineRule="auto"/>
        <w:ind w:firstLine="720"/>
        <w:jc w:val="center"/>
        <w:rPr>
          <w:rFonts w:ascii="Times New Roman" w:eastAsia="Times New Roman" w:hAnsi="Times New Roman" w:cs="Times New Roman"/>
          <w:i/>
          <w:iCs/>
          <w:sz w:val="18"/>
          <w:szCs w:val="18"/>
        </w:rPr>
      </w:pPr>
      <w:r w:rsidRPr="009C59E6">
        <w:rPr>
          <w:rFonts w:ascii="Times New Roman" w:eastAsia="Times New Roman" w:hAnsi="Times New Roman" w:cs="Times New Roman"/>
          <w:i/>
          <w:iCs/>
          <w:sz w:val="18"/>
          <w:szCs w:val="18"/>
        </w:rPr>
        <w:t>(наименование избирательной комиссии)</w:t>
      </w:r>
    </w:p>
    <w:p w:rsidR="009C59E6" w:rsidRPr="009C59E6" w:rsidRDefault="009C59E6" w:rsidP="009C59E6">
      <w:pPr>
        <w:spacing w:after="0" w:line="36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сообщает, что  «____» _____201_г  в «___» час. «______» мин. по адресу: ______________________________, (телефон_______) на заседании территориальной избирательной комиссии _______________________ будет рассматриваться вопрос о вашей регистрации (об отказе вам в регистрации) / о регистрации (отказе в регистрации) списка кандидатов, выдвинутого __________________________________________________________________</w:t>
      </w:r>
    </w:p>
    <w:p w:rsidR="009C59E6" w:rsidRPr="009C59E6" w:rsidRDefault="009C59E6" w:rsidP="009C59E6">
      <w:pPr>
        <w:spacing w:after="0" w:line="36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(наименование избирательного объединения)</w:t>
      </w:r>
    </w:p>
    <w:p w:rsidR="009C59E6" w:rsidRPr="009C59E6" w:rsidRDefault="009C59E6" w:rsidP="009C59E6">
      <w:pPr>
        <w:spacing w:after="0" w:line="240" w:lineRule="auto"/>
        <w:ind w:firstLine="720"/>
        <w:jc w:val="both"/>
        <w:rPr>
          <w:rFonts w:ascii="Times New Roman" w:eastAsia="Times New Roman" w:hAnsi="Times New Roman" w:cs="Times New Roman"/>
          <w:sz w:val="28"/>
          <w:szCs w:val="28"/>
        </w:rPr>
      </w:pPr>
    </w:p>
    <w:p w:rsidR="009C59E6" w:rsidRPr="009C59E6" w:rsidRDefault="009C59E6" w:rsidP="009C59E6">
      <w:pPr>
        <w:spacing w:after="0" w:line="240" w:lineRule="auto"/>
        <w:ind w:firstLine="72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Приложения: </w:t>
      </w:r>
    </w:p>
    <w:p w:rsidR="009C59E6" w:rsidRPr="009C59E6" w:rsidRDefault="009C59E6" w:rsidP="009C59E6">
      <w:pPr>
        <w:spacing w:after="0" w:line="240" w:lineRule="auto"/>
        <w:ind w:firstLine="72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1.</w:t>
      </w:r>
      <w:r w:rsidRPr="009C59E6">
        <w:rPr>
          <w:rFonts w:ascii="Times New Roman" w:eastAsia="Times New Roman" w:hAnsi="Times New Roman" w:cs="Times New Roman"/>
          <w:sz w:val="28"/>
          <w:szCs w:val="28"/>
        </w:rPr>
        <w:tab/>
        <w:t>Копия итогового протокола проверки подписных листов на ___ л.</w:t>
      </w:r>
    </w:p>
    <w:p w:rsidR="009C59E6" w:rsidRPr="009C59E6" w:rsidRDefault="009C59E6" w:rsidP="009C59E6">
      <w:pPr>
        <w:spacing w:after="0" w:line="240" w:lineRule="auto"/>
        <w:ind w:firstLine="720"/>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lastRenderedPageBreak/>
        <w:t>2.</w:t>
      </w:r>
      <w:r w:rsidRPr="009C59E6">
        <w:rPr>
          <w:rFonts w:ascii="Times New Roman" w:eastAsia="Times New Roman" w:hAnsi="Times New Roman" w:cs="Times New Roman"/>
          <w:sz w:val="28"/>
          <w:szCs w:val="28"/>
        </w:rPr>
        <w:tab/>
        <w:t>Копия ведомости проверки подписных листов</w:t>
      </w:r>
      <w:r w:rsidRPr="009C59E6">
        <w:rPr>
          <w:rFonts w:ascii="Times New Roman" w:eastAsia="Times New Roman" w:hAnsi="Times New Roman" w:cs="Times New Roman"/>
          <w:sz w:val="28"/>
          <w:vertAlign w:val="superscript"/>
        </w:rPr>
        <w:footnoteReference w:id="13"/>
      </w:r>
      <w:r w:rsidRPr="009C59E6">
        <w:rPr>
          <w:rFonts w:ascii="Times New Roman" w:eastAsia="Times New Roman" w:hAnsi="Times New Roman" w:cs="Times New Roman"/>
          <w:sz w:val="28"/>
          <w:szCs w:val="28"/>
        </w:rPr>
        <w:t xml:space="preserve"> на ___ л.</w:t>
      </w:r>
    </w:p>
    <w:p w:rsidR="009C59E6" w:rsidRPr="009C59E6" w:rsidRDefault="009C59E6" w:rsidP="009C59E6">
      <w:pPr>
        <w:spacing w:after="0" w:line="240" w:lineRule="auto"/>
        <w:rPr>
          <w:rFonts w:ascii="Times New Roman" w:eastAsia="Times New Roman" w:hAnsi="Times New Roman" w:cs="Times New Roman"/>
          <w:sz w:val="20"/>
          <w:szCs w:val="20"/>
        </w:rPr>
      </w:pPr>
    </w:p>
    <w:tbl>
      <w:tblPr>
        <w:tblW w:w="9584" w:type="dxa"/>
        <w:tblLook w:val="01E0"/>
      </w:tblPr>
      <w:tblGrid>
        <w:gridCol w:w="4026"/>
        <w:gridCol w:w="278"/>
        <w:gridCol w:w="1800"/>
        <w:gridCol w:w="240"/>
        <w:gridCol w:w="3240"/>
      </w:tblGrid>
      <w:tr w:rsidR="009C59E6" w:rsidRPr="009C59E6" w:rsidTr="009C59E6">
        <w:tc>
          <w:tcPr>
            <w:tcW w:w="4026" w:type="dxa"/>
            <w:vAlign w:val="bottom"/>
            <w:hideMark/>
          </w:tcPr>
          <w:p w:rsidR="009C59E6" w:rsidRPr="009C59E6" w:rsidRDefault="009C59E6" w:rsidP="009C59E6">
            <w:pPr>
              <w:spacing w:after="0" w:line="240" w:lineRule="auto"/>
              <w:jc w:val="center"/>
              <w:rPr>
                <w:rFonts w:ascii="Times New Roman" w:eastAsia="Times New Roman" w:hAnsi="Times New Roman" w:cs="Times New Roman"/>
                <w:sz w:val="20"/>
                <w:szCs w:val="20"/>
              </w:rPr>
            </w:pPr>
            <w:r w:rsidRPr="009C59E6">
              <w:rPr>
                <w:rFonts w:ascii="Times New Roman" w:eastAsia="Times New Roman" w:hAnsi="Times New Roman" w:cs="Times New Roman"/>
                <w:sz w:val="28"/>
                <w:szCs w:val="28"/>
              </w:rPr>
              <w:t>Руководитель Рабочей группы</w:t>
            </w:r>
          </w:p>
        </w:tc>
        <w:tc>
          <w:tcPr>
            <w:tcW w:w="278"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1800" w:type="dxa"/>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3240" w:type="dxa"/>
            <w:tcBorders>
              <w:top w:val="nil"/>
              <w:left w:val="nil"/>
              <w:bottom w:val="single" w:sz="4" w:space="0" w:color="auto"/>
              <w:right w:val="nil"/>
            </w:tcBorders>
            <w:vAlign w:val="bottom"/>
          </w:tcPr>
          <w:p w:rsidR="009C59E6" w:rsidRPr="009C59E6" w:rsidRDefault="009C59E6" w:rsidP="009C59E6">
            <w:pPr>
              <w:spacing w:after="0" w:line="240" w:lineRule="auto"/>
              <w:jc w:val="right"/>
              <w:rPr>
                <w:rFonts w:ascii="Times New Roman" w:eastAsia="Times New Roman" w:hAnsi="Times New Roman" w:cs="Times New Roman"/>
                <w:sz w:val="28"/>
                <w:szCs w:val="28"/>
              </w:rPr>
            </w:pPr>
          </w:p>
        </w:tc>
      </w:tr>
      <w:tr w:rsidR="009C59E6" w:rsidRPr="009C59E6" w:rsidTr="009C59E6">
        <w:tc>
          <w:tcPr>
            <w:tcW w:w="4026" w:type="dxa"/>
            <w:vAlign w:val="bottom"/>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278" w:type="dxa"/>
            <w:vAlign w:val="bottom"/>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1800" w:type="dxa"/>
            <w:tcBorders>
              <w:top w:val="single" w:sz="4" w:space="0" w:color="auto"/>
              <w:left w:val="nil"/>
              <w:bottom w:val="nil"/>
              <w:right w:val="nil"/>
            </w:tcBorders>
            <w:vAlign w:val="bottom"/>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(подпись)</w:t>
            </w: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3240" w:type="dxa"/>
            <w:tcBorders>
              <w:top w:val="single" w:sz="4" w:space="0" w:color="auto"/>
              <w:left w:val="nil"/>
              <w:bottom w:val="nil"/>
              <w:right w:val="nil"/>
            </w:tcBorders>
            <w:vAlign w:val="bottom"/>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(инициалы, фамилия)</w:t>
            </w:r>
          </w:p>
        </w:tc>
      </w:tr>
      <w:tr w:rsidR="009C59E6" w:rsidRPr="009C59E6" w:rsidTr="009C59E6">
        <w:tc>
          <w:tcPr>
            <w:tcW w:w="4026"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278"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180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3240" w:type="dxa"/>
            <w:vAlign w:val="bottom"/>
            <w:hideMark/>
          </w:tcPr>
          <w:p w:rsidR="009C59E6" w:rsidRPr="009C59E6" w:rsidRDefault="009C59E6" w:rsidP="009C59E6">
            <w:pPr>
              <w:spacing w:after="0" w:line="240" w:lineRule="auto"/>
              <w:jc w:val="center"/>
              <w:rPr>
                <w:rFonts w:ascii="Times New Roman" w:eastAsia="Times New Roman" w:hAnsi="Times New Roman" w:cs="Times New Roman"/>
                <w:i/>
                <w:sz w:val="20"/>
                <w:szCs w:val="20"/>
              </w:rPr>
            </w:pPr>
            <w:r w:rsidRPr="009C59E6">
              <w:rPr>
                <w:rFonts w:ascii="Times New Roman" w:eastAsia="Times New Roman" w:hAnsi="Times New Roman" w:cs="Times New Roman"/>
                <w:sz w:val="20"/>
                <w:szCs w:val="20"/>
              </w:rPr>
              <w:t xml:space="preserve">«_____» ______ </w:t>
            </w:r>
            <w:r w:rsidRPr="009C59E6">
              <w:rPr>
                <w:rFonts w:ascii="Times New Roman" w:eastAsia="Times New Roman" w:hAnsi="Times New Roman" w:cs="Times New Roman"/>
                <w:sz w:val="24"/>
                <w:szCs w:val="24"/>
              </w:rPr>
              <w:t>201</w:t>
            </w:r>
            <w:r w:rsidRPr="009C59E6">
              <w:rPr>
                <w:rFonts w:ascii="Times New Roman" w:eastAsia="Times New Roman" w:hAnsi="Times New Roman" w:cs="Times New Roman"/>
                <w:sz w:val="20"/>
                <w:szCs w:val="20"/>
              </w:rPr>
              <w:t xml:space="preserve">___ </w:t>
            </w:r>
            <w:r w:rsidRPr="009C59E6">
              <w:rPr>
                <w:rFonts w:ascii="Times New Roman" w:eastAsia="Times New Roman" w:hAnsi="Times New Roman" w:cs="Times New Roman"/>
                <w:sz w:val="24"/>
                <w:szCs w:val="24"/>
              </w:rPr>
              <w:t>года</w:t>
            </w:r>
          </w:p>
        </w:tc>
      </w:tr>
      <w:tr w:rsidR="009C59E6" w:rsidRPr="009C59E6" w:rsidTr="009C59E6">
        <w:tc>
          <w:tcPr>
            <w:tcW w:w="4026"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278"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180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3240"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r>
    </w:tbl>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240" w:line="240" w:lineRule="auto"/>
        <w:ind w:firstLine="709"/>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Уведомление о дате заседания ______________________________,  копию итогового протокола проверки подписных листов (копию ведомости проверки подписных листов) получил</w:t>
      </w:r>
    </w:p>
    <w:tbl>
      <w:tblPr>
        <w:tblW w:w="9584" w:type="dxa"/>
        <w:tblLook w:val="01E0"/>
      </w:tblPr>
      <w:tblGrid>
        <w:gridCol w:w="4026"/>
        <w:gridCol w:w="278"/>
        <w:gridCol w:w="1800"/>
        <w:gridCol w:w="240"/>
        <w:gridCol w:w="3240"/>
      </w:tblGrid>
      <w:tr w:rsidR="009C59E6" w:rsidRPr="009C59E6" w:rsidTr="009C59E6">
        <w:tc>
          <w:tcPr>
            <w:tcW w:w="4026" w:type="dxa"/>
            <w:vAlign w:val="bottom"/>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Кандидат, уполномоченный представитель избирательного объединения</w:t>
            </w:r>
          </w:p>
        </w:tc>
        <w:tc>
          <w:tcPr>
            <w:tcW w:w="278" w:type="dxa"/>
            <w:vAlign w:val="bottom"/>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1800" w:type="dxa"/>
            <w:vAlign w:val="bottom"/>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240" w:type="dxa"/>
            <w:vAlign w:val="bottom"/>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3240" w:type="dxa"/>
            <w:vAlign w:val="bottom"/>
          </w:tcPr>
          <w:p w:rsidR="009C59E6" w:rsidRPr="009C59E6" w:rsidRDefault="009C59E6" w:rsidP="009C59E6">
            <w:pPr>
              <w:spacing w:after="0" w:line="240" w:lineRule="auto"/>
              <w:jc w:val="right"/>
              <w:rPr>
                <w:rFonts w:ascii="Times New Roman" w:eastAsia="Times New Roman" w:hAnsi="Times New Roman" w:cs="Times New Roman"/>
                <w:sz w:val="28"/>
                <w:szCs w:val="28"/>
              </w:rPr>
            </w:pPr>
          </w:p>
        </w:tc>
      </w:tr>
      <w:tr w:rsidR="009C59E6" w:rsidRPr="009C59E6" w:rsidTr="009C59E6">
        <w:tc>
          <w:tcPr>
            <w:tcW w:w="4026" w:type="dxa"/>
          </w:tcPr>
          <w:p w:rsidR="009C59E6" w:rsidRPr="009C59E6" w:rsidRDefault="009C59E6" w:rsidP="009C59E6">
            <w:pPr>
              <w:spacing w:after="0" w:line="240" w:lineRule="auto"/>
              <w:jc w:val="center"/>
              <w:rPr>
                <w:rFonts w:ascii="Times New Roman" w:eastAsia="Times New Roman" w:hAnsi="Times New Roman" w:cs="Times New Roman"/>
                <w:sz w:val="16"/>
                <w:szCs w:val="16"/>
              </w:rPr>
            </w:pPr>
          </w:p>
        </w:tc>
        <w:tc>
          <w:tcPr>
            <w:tcW w:w="278" w:type="dxa"/>
          </w:tcPr>
          <w:p w:rsidR="009C59E6" w:rsidRPr="009C59E6" w:rsidRDefault="009C59E6" w:rsidP="009C59E6">
            <w:pPr>
              <w:spacing w:after="0" w:line="240" w:lineRule="auto"/>
              <w:jc w:val="both"/>
              <w:rPr>
                <w:rFonts w:ascii="Times New Roman" w:eastAsia="Times New Roman" w:hAnsi="Times New Roman" w:cs="Times New Roman"/>
                <w:sz w:val="16"/>
                <w:szCs w:val="16"/>
              </w:rPr>
            </w:pPr>
          </w:p>
        </w:tc>
        <w:tc>
          <w:tcPr>
            <w:tcW w:w="1800"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(подпись)</w:t>
            </w:r>
          </w:p>
        </w:tc>
        <w:tc>
          <w:tcPr>
            <w:tcW w:w="240" w:type="dxa"/>
          </w:tcPr>
          <w:p w:rsidR="009C59E6" w:rsidRPr="009C59E6" w:rsidRDefault="009C59E6" w:rsidP="009C59E6">
            <w:pPr>
              <w:spacing w:after="0" w:line="240" w:lineRule="auto"/>
              <w:jc w:val="center"/>
              <w:rPr>
                <w:rFonts w:ascii="Times New Roman" w:eastAsia="Times New Roman" w:hAnsi="Times New Roman" w:cs="Times New Roman"/>
                <w:i/>
                <w:sz w:val="16"/>
                <w:szCs w:val="16"/>
              </w:rPr>
            </w:pPr>
          </w:p>
        </w:tc>
        <w:tc>
          <w:tcPr>
            <w:tcW w:w="3240"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6"/>
                <w:szCs w:val="16"/>
              </w:rPr>
            </w:pPr>
            <w:r w:rsidRPr="009C59E6">
              <w:rPr>
                <w:rFonts w:ascii="Times New Roman" w:eastAsia="Times New Roman" w:hAnsi="Times New Roman" w:cs="Times New Roman"/>
                <w:i/>
                <w:sz w:val="16"/>
                <w:szCs w:val="16"/>
              </w:rPr>
              <w:t>(инициалы, фамилия)</w:t>
            </w:r>
          </w:p>
        </w:tc>
      </w:tr>
      <w:tr w:rsidR="009C59E6" w:rsidRPr="009C59E6" w:rsidTr="009C59E6">
        <w:tc>
          <w:tcPr>
            <w:tcW w:w="4026"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278" w:type="dxa"/>
            <w:vAlign w:val="bottom"/>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180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3240" w:type="dxa"/>
            <w:vAlign w:val="bottom"/>
            <w:hideMark/>
          </w:tcPr>
          <w:p w:rsidR="009C59E6" w:rsidRPr="009C59E6" w:rsidRDefault="009C59E6" w:rsidP="009C59E6">
            <w:pPr>
              <w:spacing w:after="0" w:line="240" w:lineRule="auto"/>
              <w:jc w:val="center"/>
              <w:rPr>
                <w:rFonts w:ascii="Times New Roman" w:eastAsia="Times New Roman" w:hAnsi="Times New Roman" w:cs="Times New Roman"/>
                <w:i/>
                <w:sz w:val="20"/>
                <w:szCs w:val="20"/>
              </w:rPr>
            </w:pPr>
            <w:r w:rsidRPr="009C59E6">
              <w:rPr>
                <w:rFonts w:ascii="Times New Roman" w:eastAsia="Times New Roman" w:hAnsi="Times New Roman" w:cs="Times New Roman"/>
                <w:sz w:val="20"/>
                <w:szCs w:val="20"/>
              </w:rPr>
              <w:t>«_____» ______ 201___ года</w:t>
            </w:r>
          </w:p>
        </w:tc>
      </w:tr>
      <w:tr w:rsidR="009C59E6" w:rsidRPr="009C59E6" w:rsidTr="009C59E6">
        <w:tc>
          <w:tcPr>
            <w:tcW w:w="4026"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278" w:type="dxa"/>
            <w:vAlign w:val="bottom"/>
          </w:tcPr>
          <w:p w:rsidR="009C59E6" w:rsidRPr="009C59E6" w:rsidRDefault="009C59E6" w:rsidP="009C59E6">
            <w:pPr>
              <w:spacing w:after="0" w:line="240" w:lineRule="auto"/>
              <w:jc w:val="both"/>
              <w:rPr>
                <w:rFonts w:ascii="Times New Roman" w:eastAsia="Times New Roman" w:hAnsi="Times New Roman" w:cs="Times New Roman"/>
                <w:sz w:val="20"/>
                <w:szCs w:val="20"/>
              </w:rPr>
            </w:pPr>
          </w:p>
        </w:tc>
        <w:tc>
          <w:tcPr>
            <w:tcW w:w="180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i/>
                <w:sz w:val="20"/>
                <w:szCs w:val="20"/>
              </w:rPr>
            </w:pPr>
          </w:p>
        </w:tc>
        <w:tc>
          <w:tcPr>
            <w:tcW w:w="3240" w:type="dxa"/>
            <w:vAlign w:val="bottom"/>
            <w:hideMark/>
          </w:tcPr>
          <w:p w:rsidR="009C59E6" w:rsidRPr="009C59E6" w:rsidRDefault="009C59E6" w:rsidP="009C59E6">
            <w:pPr>
              <w:spacing w:after="0" w:line="240" w:lineRule="auto"/>
              <w:jc w:val="center"/>
              <w:rPr>
                <w:rFonts w:ascii="Times New Roman" w:eastAsia="Times New Roman" w:hAnsi="Times New Roman" w:cs="Times New Roman"/>
                <w:i/>
                <w:sz w:val="20"/>
                <w:szCs w:val="20"/>
              </w:rPr>
            </w:pPr>
            <w:r w:rsidRPr="009C59E6">
              <w:rPr>
                <w:rFonts w:ascii="Times New Roman" w:eastAsia="Times New Roman" w:hAnsi="Times New Roman" w:cs="Times New Roman"/>
                <w:sz w:val="20"/>
                <w:szCs w:val="20"/>
              </w:rPr>
              <w:t>_______ час.___минут</w:t>
            </w:r>
          </w:p>
        </w:tc>
      </w:tr>
    </w:tbl>
    <w:p w:rsidR="009C59E6" w:rsidRPr="009C59E6" w:rsidRDefault="009C59E6" w:rsidP="009C59E6">
      <w:pPr>
        <w:spacing w:after="0" w:line="240" w:lineRule="auto"/>
        <w:rPr>
          <w:rFonts w:ascii="Times New Roman" w:eastAsia="Times New Roman" w:hAnsi="Times New Roman" w:cs="Times New Roman"/>
          <w:sz w:val="20"/>
          <w:szCs w:val="20"/>
        </w:rPr>
        <w:sectPr w:rsidR="009C59E6" w:rsidRPr="009C59E6" w:rsidSect="00797521">
          <w:footnotePr>
            <w:numRestart w:val="eachPage"/>
          </w:footnotePr>
          <w:pgSz w:w="11907" w:h="16840"/>
          <w:pgMar w:top="709" w:right="851" w:bottom="709" w:left="1701" w:header="709" w:footer="709" w:gutter="0"/>
          <w:cols w:space="720"/>
        </w:sectPr>
      </w:pPr>
    </w:p>
    <w:tbl>
      <w:tblPr>
        <w:tblW w:w="5580" w:type="dxa"/>
        <w:tblInd w:w="3888" w:type="dxa"/>
        <w:tblLook w:val="01E0"/>
      </w:tblPr>
      <w:tblGrid>
        <w:gridCol w:w="5580"/>
      </w:tblGrid>
      <w:tr w:rsidR="009C59E6" w:rsidRPr="009C59E6" w:rsidTr="009C59E6">
        <w:tc>
          <w:tcPr>
            <w:tcW w:w="5580" w:type="dxa"/>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lastRenderedPageBreak/>
              <w:t>Приложение  №9</w:t>
            </w:r>
          </w:p>
        </w:tc>
      </w:tr>
      <w:tr w:rsidR="009C59E6" w:rsidRPr="009C59E6" w:rsidTr="009C59E6">
        <w:tc>
          <w:tcPr>
            <w:tcW w:w="5580" w:type="dxa"/>
            <w:hideMark/>
          </w:tcPr>
          <w:p w:rsidR="00BB7C6A" w:rsidRPr="00BB7C6A" w:rsidRDefault="00102EB0" w:rsidP="00BB7C6A">
            <w:pPr>
              <w:tabs>
                <w:tab w:val="left" w:pos="11624"/>
              </w:tabs>
              <w:suppressAutoHyphens/>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к Порядку</w:t>
            </w:r>
          </w:p>
          <w:p w:rsidR="00BB7C6A" w:rsidRPr="00BB7C6A" w:rsidRDefault="00BB7C6A" w:rsidP="00BB7C6A">
            <w:pPr>
              <w:tabs>
                <w:tab w:val="left" w:pos="11624"/>
              </w:tabs>
              <w:suppressAutoHyphens/>
              <w:spacing w:after="0" w:line="240" w:lineRule="auto"/>
              <w:ind w:left="284"/>
              <w:jc w:val="center"/>
              <w:rPr>
                <w:rFonts w:ascii="Times New Roman" w:hAnsi="Times New Roman" w:cs="Times New Roman"/>
                <w:bCs/>
                <w:sz w:val="24"/>
                <w:szCs w:val="24"/>
              </w:rPr>
            </w:pPr>
            <w:r w:rsidRPr="00BB7C6A">
              <w:rPr>
                <w:rFonts w:ascii="Times New Roman" w:hAnsi="Times New Roman" w:cs="Times New Roman"/>
                <w:sz w:val="24"/>
                <w:szCs w:val="24"/>
              </w:rPr>
              <w:t xml:space="preserve">приема и проверки подписных листов с подписями избирателей в поддержку выдвижения (самовыдвижения) кандидатов, списков кандидатов на выборах депутатов </w:t>
            </w:r>
            <w:r w:rsidRPr="00BB7C6A">
              <w:rPr>
                <w:rFonts w:ascii="Times New Roman" w:hAnsi="Times New Roman" w:cs="Times New Roman"/>
                <w:bCs/>
                <w:sz w:val="24"/>
                <w:szCs w:val="24"/>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p>
          <w:p w:rsidR="009C59E6" w:rsidRPr="009C59E6" w:rsidRDefault="009C59E6" w:rsidP="009C59E6">
            <w:pPr>
              <w:spacing w:after="0" w:line="240" w:lineRule="atLeast"/>
              <w:jc w:val="center"/>
              <w:rPr>
                <w:rFonts w:ascii="Times New Roman" w:eastAsia="Times New Roman" w:hAnsi="Times New Roman" w:cs="Times New Roman"/>
                <w:bCs/>
                <w:sz w:val="28"/>
                <w:szCs w:val="28"/>
              </w:rPr>
            </w:pPr>
          </w:p>
        </w:tc>
      </w:tr>
    </w:tbl>
    <w:p w:rsidR="009C59E6" w:rsidRPr="009C59E6" w:rsidRDefault="009C59E6" w:rsidP="009C59E6">
      <w:pPr>
        <w:spacing w:after="0" w:line="240" w:lineRule="auto"/>
        <w:jc w:val="center"/>
        <w:rPr>
          <w:rFonts w:ascii="Times New Roman" w:eastAsia="Times New Roman" w:hAnsi="Times New Roman" w:cs="Times New Roman"/>
          <w:bCs/>
          <w:sz w:val="28"/>
          <w:szCs w:val="28"/>
        </w:rPr>
      </w:pPr>
    </w:p>
    <w:p w:rsidR="009C59E6" w:rsidRPr="009C59E6" w:rsidRDefault="009C59E6" w:rsidP="009C59E6">
      <w:pPr>
        <w:spacing w:after="0" w:line="240" w:lineRule="auto"/>
        <w:jc w:val="center"/>
        <w:rPr>
          <w:rFonts w:ascii="Times New Roman" w:eastAsia="Times New Roman" w:hAnsi="Times New Roman" w:cs="Times New Roman"/>
          <w:bCs/>
          <w:sz w:val="28"/>
        </w:rPr>
      </w:pPr>
    </w:p>
    <w:p w:rsidR="009C59E6" w:rsidRPr="009C59E6" w:rsidRDefault="009C59E6" w:rsidP="009C59E6">
      <w:pPr>
        <w:spacing w:after="0" w:line="240" w:lineRule="auto"/>
        <w:jc w:val="center"/>
        <w:rPr>
          <w:rFonts w:ascii="Times New Roman" w:eastAsia="Times New Roman" w:hAnsi="Times New Roman" w:cs="Times New Roman"/>
          <w:bCs/>
          <w:sz w:val="28"/>
        </w:rPr>
      </w:pPr>
    </w:p>
    <w:p w:rsidR="009C59E6" w:rsidRPr="009C59E6" w:rsidRDefault="009C59E6" w:rsidP="009C59E6">
      <w:pPr>
        <w:spacing w:after="0" w:line="240" w:lineRule="auto"/>
        <w:jc w:val="center"/>
        <w:rPr>
          <w:rFonts w:ascii="Times New Roman" w:eastAsia="Times New Roman" w:hAnsi="Times New Roman" w:cs="Times New Roman"/>
          <w:bCs/>
          <w:sz w:val="28"/>
        </w:rPr>
      </w:pPr>
    </w:p>
    <w:p w:rsidR="009C59E6" w:rsidRPr="009C59E6" w:rsidRDefault="009C59E6" w:rsidP="009C59E6">
      <w:pPr>
        <w:spacing w:after="0" w:line="240" w:lineRule="auto"/>
        <w:jc w:val="center"/>
        <w:rPr>
          <w:rFonts w:ascii="Times New Roman" w:eastAsia="Times New Roman" w:hAnsi="Times New Roman" w:cs="Times New Roman"/>
          <w:bCs/>
          <w:sz w:val="28"/>
        </w:rPr>
      </w:pPr>
    </w:p>
    <w:p w:rsidR="009C59E6" w:rsidRPr="009C59E6" w:rsidRDefault="009C59E6" w:rsidP="009C59E6">
      <w:pPr>
        <w:spacing w:after="0" w:line="360" w:lineRule="auto"/>
        <w:jc w:val="both"/>
        <w:rPr>
          <w:rFonts w:ascii="Times New Roman" w:eastAsia="Times New Roman" w:hAnsi="Times New Roman" w:cs="Times New Roman"/>
          <w:b/>
          <w:sz w:val="28"/>
          <w:szCs w:val="20"/>
        </w:rPr>
      </w:pPr>
    </w:p>
    <w:p w:rsidR="009C59E6" w:rsidRPr="009C59E6" w:rsidRDefault="009C59E6" w:rsidP="009C59E6">
      <w:pPr>
        <w:spacing w:after="0" w:line="360" w:lineRule="auto"/>
        <w:jc w:val="center"/>
        <w:outlineLvl w:val="0"/>
        <w:rPr>
          <w:rFonts w:ascii="Times New Roman" w:eastAsia="Times New Roman" w:hAnsi="Times New Roman" w:cs="Times New Roman"/>
          <w:b/>
          <w:bCs/>
          <w:sz w:val="28"/>
          <w:szCs w:val="20"/>
        </w:rPr>
      </w:pPr>
      <w:r w:rsidRPr="009C59E6">
        <w:rPr>
          <w:rFonts w:ascii="Times New Roman" w:eastAsia="Times New Roman" w:hAnsi="Times New Roman" w:cs="Times New Roman"/>
          <w:b/>
          <w:bCs/>
          <w:sz w:val="28"/>
          <w:szCs w:val="20"/>
        </w:rPr>
        <w:t>Форма заверительной надписи</w:t>
      </w:r>
    </w:p>
    <w:p w:rsidR="009C59E6" w:rsidRPr="009C59E6" w:rsidRDefault="009C59E6" w:rsidP="009C59E6">
      <w:pPr>
        <w:spacing w:after="0" w:line="360" w:lineRule="auto"/>
        <w:jc w:val="center"/>
        <w:outlineLvl w:val="0"/>
        <w:rPr>
          <w:rFonts w:ascii="Times New Roman" w:eastAsia="Times New Roman" w:hAnsi="Times New Roman" w:cs="Times New Roman"/>
          <w:b/>
          <w:bCs/>
          <w:sz w:val="28"/>
          <w:szCs w:val="20"/>
        </w:rPr>
      </w:pPr>
    </w:p>
    <w:p w:rsidR="009C59E6" w:rsidRPr="009C59E6" w:rsidRDefault="007B6E22" w:rsidP="009C59E6">
      <w:pPr>
        <w:spacing w:after="0" w:line="360" w:lineRule="auto"/>
        <w:jc w:val="center"/>
        <w:rPr>
          <w:rFonts w:ascii="Times New Roman" w:eastAsia="Times New Roman" w:hAnsi="Times New Roman" w:cs="Times New Roman"/>
          <w:b/>
          <w:bCs/>
          <w:sz w:val="28"/>
          <w:szCs w:val="20"/>
        </w:rPr>
      </w:pPr>
      <w:r w:rsidRPr="007B6E22">
        <w:rPr>
          <w:rFonts w:ascii="Times New Roman" w:eastAsia="Times New Roman" w:hAnsi="Times New Roman" w:cs="Times New Roman"/>
          <w:sz w:val="28"/>
          <w:szCs w:val="20"/>
        </w:rPr>
        <w:pict>
          <v:shapetype id="_x0000_t202" coordsize="21600,21600" o:spt="202" path="m,l,21600r21600,l21600,xe">
            <v:stroke joinstyle="miter"/>
            <v:path gradientshapeok="t" o:connecttype="rect"/>
          </v:shapetype>
          <v:shape id="_x0000_s1027" type="#_x0000_t202" style="position:absolute;left:0;text-align:left;margin-left:99.45pt;margin-top:3.25pt;width:211.15pt;height:140.15pt;z-index:251660288">
            <v:textbox style="mso-next-textbox:#_x0000_s1027">
              <w:txbxContent>
                <w:p w:rsidR="009C59E6" w:rsidRDefault="009C59E6" w:rsidP="009C59E6">
                  <w:pPr>
                    <w:pStyle w:val="ac"/>
                    <w:spacing w:before="120"/>
                    <w:jc w:val="center"/>
                    <w:rPr>
                      <w:b/>
                      <w:caps/>
                      <w:szCs w:val="28"/>
                    </w:rPr>
                  </w:pPr>
                  <w:r>
                    <w:rPr>
                      <w:b/>
                      <w:caps/>
                      <w:szCs w:val="28"/>
                    </w:rPr>
                    <w:t>Копия верна</w:t>
                  </w:r>
                </w:p>
                <w:p w:rsidR="009C59E6" w:rsidRDefault="009C59E6" w:rsidP="009C59E6">
                  <w:pPr>
                    <w:pStyle w:val="1"/>
                    <w:jc w:val="center"/>
                    <w:rPr>
                      <w:rFonts w:ascii="Times New Roman" w:hAnsi="Times New Roman" w:cs="Times New Roman"/>
                      <w:b w:val="0"/>
                      <w:sz w:val="28"/>
                      <w:szCs w:val="28"/>
                    </w:rPr>
                  </w:pPr>
                  <w:r>
                    <w:rPr>
                      <w:rFonts w:ascii="Times New Roman" w:hAnsi="Times New Roman" w:cs="Times New Roman"/>
                      <w:sz w:val="28"/>
                      <w:szCs w:val="28"/>
                    </w:rPr>
                    <w:t>Дата: ____201__г</w:t>
                  </w:r>
                  <w:r>
                    <w:rPr>
                      <w:rFonts w:ascii="Times New Roman" w:hAnsi="Times New Roman" w:cs="Times New Roman"/>
                      <w:b w:val="0"/>
                      <w:sz w:val="28"/>
                      <w:szCs w:val="28"/>
                    </w:rPr>
                    <w:t>.</w:t>
                  </w:r>
                </w:p>
                <w:p w:rsidR="009C59E6" w:rsidRDefault="009C59E6" w:rsidP="009C59E6">
                  <w:pPr>
                    <w:jc w:val="center"/>
                    <w:rPr>
                      <w:rFonts w:ascii="Times New Roman" w:hAnsi="Times New Roman" w:cs="Times New Roman"/>
                      <w:sz w:val="20"/>
                      <w:szCs w:val="28"/>
                    </w:rPr>
                  </w:pPr>
                  <w:r>
                    <w:rPr>
                      <w:szCs w:val="28"/>
                    </w:rPr>
                    <w:t>____________________</w:t>
                  </w:r>
                </w:p>
                <w:p w:rsidR="009C59E6" w:rsidRDefault="009C59E6" w:rsidP="009C59E6">
                  <w:pPr>
                    <w:jc w:val="center"/>
                    <w:rPr>
                      <w:szCs w:val="28"/>
                    </w:rPr>
                  </w:pPr>
                  <w:r>
                    <w:rPr>
                      <w:szCs w:val="28"/>
                    </w:rPr>
                    <w:t>(время)</w:t>
                  </w:r>
                </w:p>
                <w:p w:rsidR="009C59E6" w:rsidRDefault="009C59E6" w:rsidP="009C59E6">
                  <w:pPr>
                    <w:jc w:val="center"/>
                    <w:rPr>
                      <w:szCs w:val="28"/>
                    </w:rPr>
                  </w:pPr>
                  <w:r>
                    <w:rPr>
                      <w:szCs w:val="28"/>
                    </w:rPr>
                    <w:t>_____________________________________</w:t>
                  </w:r>
                </w:p>
                <w:p w:rsidR="009C59E6" w:rsidRDefault="009C59E6" w:rsidP="009C59E6">
                  <w:pPr>
                    <w:jc w:val="center"/>
                    <w:rPr>
                      <w:sz w:val="18"/>
                      <w:szCs w:val="18"/>
                    </w:rPr>
                  </w:pPr>
                  <w:r>
                    <w:rPr>
                      <w:sz w:val="18"/>
                      <w:szCs w:val="18"/>
                    </w:rPr>
                    <w:t>(ФИО и  подпись руководителя Рабочей группы, члена избирательной комиссии)</w:t>
                  </w:r>
                </w:p>
                <w:p w:rsidR="009C59E6" w:rsidRDefault="009C59E6" w:rsidP="009C59E6">
                  <w:pPr>
                    <w:jc w:val="center"/>
                    <w:rPr>
                      <w:sz w:val="18"/>
                      <w:szCs w:val="18"/>
                    </w:rPr>
                  </w:pPr>
                  <w:r>
                    <w:rPr>
                      <w:sz w:val="18"/>
                      <w:szCs w:val="18"/>
                    </w:rPr>
                    <w:t>МП</w:t>
                  </w:r>
                </w:p>
                <w:p w:rsidR="009C59E6" w:rsidRDefault="009C59E6" w:rsidP="009C59E6">
                  <w:pPr>
                    <w:jc w:val="center"/>
                    <w:rPr>
                      <w:sz w:val="18"/>
                      <w:szCs w:val="18"/>
                    </w:rPr>
                  </w:pPr>
                  <w:r>
                    <w:rPr>
                      <w:sz w:val="18"/>
                      <w:szCs w:val="18"/>
                    </w:rPr>
                    <w:t>(печать избирательной комиссии)</w:t>
                  </w:r>
                </w:p>
                <w:p w:rsidR="009C59E6" w:rsidRDefault="009C59E6" w:rsidP="009C59E6">
                  <w:pPr>
                    <w:jc w:val="center"/>
                    <w:rPr>
                      <w:sz w:val="18"/>
                      <w:szCs w:val="18"/>
                    </w:rPr>
                  </w:pPr>
                </w:p>
                <w:p w:rsidR="009C59E6" w:rsidRDefault="009C59E6" w:rsidP="009C59E6">
                  <w:pPr>
                    <w:pStyle w:val="1"/>
                    <w:rPr>
                      <w:sz w:val="18"/>
                    </w:rPr>
                  </w:pPr>
                </w:p>
              </w:txbxContent>
            </v:textbox>
          </v:shape>
        </w:pict>
      </w: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rPr>
          <w:rFonts w:ascii="Times New Roman" w:eastAsia="Times New Roman" w:hAnsi="Times New Roman" w:cs="Times New Roman"/>
          <w:sz w:val="20"/>
          <w:szCs w:val="20"/>
        </w:rPr>
      </w:pPr>
    </w:p>
    <w:p w:rsidR="009C59E6" w:rsidRPr="009C59E6" w:rsidRDefault="009C59E6" w:rsidP="009C59E6">
      <w:pPr>
        <w:spacing w:after="0" w:line="240" w:lineRule="auto"/>
        <w:jc w:val="center"/>
        <w:rPr>
          <w:rFonts w:ascii="Times New Roman" w:eastAsia="Times New Roman" w:hAnsi="Times New Roman" w:cs="Times New Roman"/>
          <w:bCs/>
          <w:sz w:val="16"/>
          <w:szCs w:val="16"/>
        </w:rPr>
      </w:pPr>
      <w:r w:rsidRPr="009C59E6">
        <w:rPr>
          <w:rFonts w:ascii="Times New Roman" w:eastAsia="Times New Roman" w:hAnsi="Times New Roman" w:cs="Times New Roman"/>
          <w:bCs/>
          <w:sz w:val="28"/>
        </w:rPr>
        <w:br w:type="page"/>
      </w:r>
    </w:p>
    <w:tbl>
      <w:tblPr>
        <w:tblW w:w="5760" w:type="dxa"/>
        <w:tblInd w:w="3708" w:type="dxa"/>
        <w:tblLook w:val="01E0"/>
      </w:tblPr>
      <w:tblGrid>
        <w:gridCol w:w="5760"/>
      </w:tblGrid>
      <w:tr w:rsidR="009C59E6" w:rsidRPr="009C59E6" w:rsidTr="009C59E6">
        <w:tc>
          <w:tcPr>
            <w:tcW w:w="5760" w:type="dxa"/>
            <w:hideMark/>
          </w:tcPr>
          <w:p w:rsidR="009C59E6" w:rsidRPr="009C59E6" w:rsidRDefault="009C59E6" w:rsidP="009C59E6">
            <w:pPr>
              <w:spacing w:after="0" w:line="240" w:lineRule="auto"/>
              <w:jc w:val="center"/>
              <w:rPr>
                <w:rFonts w:ascii="Times New Roman" w:eastAsia="Times New Roman" w:hAnsi="Times New Roman" w:cs="Times New Roman"/>
                <w:bCs/>
                <w:sz w:val="28"/>
                <w:szCs w:val="28"/>
              </w:rPr>
            </w:pPr>
            <w:r w:rsidRPr="009C59E6">
              <w:rPr>
                <w:rFonts w:ascii="Times New Roman" w:eastAsia="Times New Roman" w:hAnsi="Times New Roman" w:cs="Times New Roman"/>
                <w:bCs/>
                <w:sz w:val="28"/>
                <w:szCs w:val="28"/>
              </w:rPr>
              <w:lastRenderedPageBreak/>
              <w:t>Приложение  №10</w:t>
            </w:r>
          </w:p>
        </w:tc>
      </w:tr>
      <w:tr w:rsidR="009C59E6" w:rsidRPr="009C59E6" w:rsidTr="009C59E6">
        <w:tc>
          <w:tcPr>
            <w:tcW w:w="5760" w:type="dxa"/>
            <w:hideMark/>
          </w:tcPr>
          <w:p w:rsidR="00BB7C6A" w:rsidRPr="00BB7C6A" w:rsidRDefault="00102EB0" w:rsidP="00BB7C6A">
            <w:pPr>
              <w:tabs>
                <w:tab w:val="left" w:pos="11624"/>
              </w:tabs>
              <w:suppressAutoHyphens/>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к Порядку</w:t>
            </w:r>
          </w:p>
          <w:p w:rsidR="00BB7C6A" w:rsidRPr="00BB7C6A" w:rsidRDefault="00BB7C6A" w:rsidP="00BB7C6A">
            <w:pPr>
              <w:tabs>
                <w:tab w:val="left" w:pos="11624"/>
              </w:tabs>
              <w:suppressAutoHyphens/>
              <w:spacing w:after="0" w:line="240" w:lineRule="auto"/>
              <w:ind w:left="284"/>
              <w:jc w:val="center"/>
              <w:rPr>
                <w:rFonts w:ascii="Times New Roman" w:hAnsi="Times New Roman" w:cs="Times New Roman"/>
                <w:bCs/>
                <w:sz w:val="24"/>
                <w:szCs w:val="24"/>
              </w:rPr>
            </w:pPr>
            <w:r w:rsidRPr="00BB7C6A">
              <w:rPr>
                <w:rFonts w:ascii="Times New Roman" w:hAnsi="Times New Roman" w:cs="Times New Roman"/>
                <w:sz w:val="24"/>
                <w:szCs w:val="24"/>
              </w:rPr>
              <w:t xml:space="preserve">приема и проверки подписных листов с подписями избирателей в поддержку выдвижения (самовыдвижения) кандидатов, списков кандидатов на выборах депутатов </w:t>
            </w:r>
            <w:r w:rsidRPr="00BB7C6A">
              <w:rPr>
                <w:rFonts w:ascii="Times New Roman" w:hAnsi="Times New Roman" w:cs="Times New Roman"/>
                <w:bCs/>
                <w:sz w:val="24"/>
                <w:szCs w:val="24"/>
              </w:rPr>
              <w:t>Собрания депутатов Бежецкого района Тверской области седьмого созыва, депутатов Советов депутатов городского и сельских поселений Бежецкого района Тверской области четвертого созыва</w:t>
            </w:r>
          </w:p>
          <w:p w:rsidR="009C59E6" w:rsidRPr="009C59E6" w:rsidRDefault="009C59E6" w:rsidP="009C59E6">
            <w:pPr>
              <w:spacing w:after="0" w:line="240" w:lineRule="atLeast"/>
              <w:jc w:val="center"/>
              <w:rPr>
                <w:rFonts w:ascii="Times New Roman" w:eastAsia="Times New Roman" w:hAnsi="Times New Roman" w:cs="Times New Roman"/>
                <w:bCs/>
                <w:sz w:val="28"/>
                <w:szCs w:val="28"/>
              </w:rPr>
            </w:pPr>
          </w:p>
        </w:tc>
      </w:tr>
    </w:tbl>
    <w:p w:rsidR="009C59E6" w:rsidRPr="009C59E6" w:rsidRDefault="009C59E6" w:rsidP="009C59E6">
      <w:pPr>
        <w:spacing w:after="0" w:line="240" w:lineRule="auto"/>
        <w:jc w:val="center"/>
        <w:rPr>
          <w:rFonts w:ascii="Times New Roman" w:eastAsia="Times New Roman" w:hAnsi="Times New Roman" w:cs="Times New Roman"/>
          <w:bCs/>
          <w:sz w:val="28"/>
          <w:szCs w:val="28"/>
        </w:rPr>
      </w:pPr>
    </w:p>
    <w:tbl>
      <w:tblPr>
        <w:tblW w:w="9585" w:type="dxa"/>
        <w:tblLayout w:type="fixed"/>
        <w:tblLook w:val="04A0"/>
      </w:tblPr>
      <w:tblGrid>
        <w:gridCol w:w="3827"/>
        <w:gridCol w:w="5758"/>
      </w:tblGrid>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Начальнику</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sz w:val="20"/>
                <w:szCs w:val="20"/>
              </w:rPr>
            </w:pPr>
            <w:r w:rsidRPr="009C59E6">
              <w:rPr>
                <w:rFonts w:ascii="Times New Roman" w:eastAsia="Times New Roman" w:hAnsi="Times New Roman" w:cs="Times New Roman"/>
                <w:sz w:val="20"/>
                <w:szCs w:val="20"/>
              </w:rPr>
              <w:t xml:space="preserve">(наименование территориального органа МВД России) </w:t>
            </w: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Borders>
              <w:top w:val="single" w:sz="4" w:space="0" w:color="auto"/>
              <w:left w:val="nil"/>
              <w:bottom w:val="nil"/>
              <w:right w:val="nil"/>
            </w:tcBorders>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r>
      <w:tr w:rsidR="009C59E6" w:rsidRPr="009C59E6" w:rsidTr="009C59E6">
        <w:tc>
          <w:tcPr>
            <w:tcW w:w="3828" w:type="dxa"/>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5760"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sz w:val="20"/>
                <w:szCs w:val="20"/>
              </w:rPr>
            </w:pPr>
            <w:r w:rsidRPr="009C59E6">
              <w:rPr>
                <w:rFonts w:ascii="Times New Roman" w:eastAsia="Times New Roman" w:hAnsi="Times New Roman" w:cs="Times New Roman"/>
                <w:sz w:val="20"/>
                <w:szCs w:val="20"/>
              </w:rPr>
              <w:t>(ФИО)</w:t>
            </w:r>
          </w:p>
        </w:tc>
      </w:tr>
    </w:tbl>
    <w:p w:rsidR="009C59E6" w:rsidRPr="009C59E6" w:rsidRDefault="009C59E6" w:rsidP="009C59E6">
      <w:pPr>
        <w:spacing w:after="0" w:line="240" w:lineRule="auto"/>
        <w:jc w:val="center"/>
        <w:rPr>
          <w:rFonts w:ascii="Times New Roman" w:eastAsia="Times New Roman" w:hAnsi="Times New Roman" w:cs="Times New Roman"/>
          <w:bCs/>
          <w:sz w:val="28"/>
          <w:szCs w:val="28"/>
        </w:rPr>
      </w:pPr>
    </w:p>
    <w:tbl>
      <w:tblPr>
        <w:tblW w:w="0" w:type="auto"/>
        <w:tblLook w:val="01E0"/>
      </w:tblPr>
      <w:tblGrid>
        <w:gridCol w:w="2988"/>
      </w:tblGrid>
      <w:tr w:rsidR="009C59E6" w:rsidRPr="009C59E6" w:rsidTr="009C59E6">
        <w:tc>
          <w:tcPr>
            <w:tcW w:w="2988" w:type="dxa"/>
            <w:hideMark/>
          </w:tcPr>
          <w:p w:rsidR="009C59E6" w:rsidRPr="009C59E6" w:rsidRDefault="009C59E6" w:rsidP="009C59E6">
            <w:pPr>
              <w:spacing w:after="0" w:line="240" w:lineRule="auto"/>
              <w:rPr>
                <w:rFonts w:ascii="Times New Roman" w:eastAsia="Times New Roman" w:hAnsi="Times New Roman" w:cs="Times New Roman"/>
                <w:sz w:val="20"/>
                <w:szCs w:val="20"/>
              </w:rPr>
            </w:pPr>
            <w:r w:rsidRPr="009C59E6">
              <w:rPr>
                <w:rFonts w:ascii="Times New Roman" w:eastAsia="Times New Roman" w:hAnsi="Times New Roman" w:cs="Times New Roman"/>
                <w:sz w:val="20"/>
                <w:szCs w:val="20"/>
              </w:rPr>
              <w:t>от ______ № _________</w:t>
            </w:r>
          </w:p>
        </w:tc>
      </w:tr>
    </w:tbl>
    <w:p w:rsidR="009C59E6" w:rsidRPr="009C59E6" w:rsidRDefault="009C59E6" w:rsidP="009C59E6">
      <w:pPr>
        <w:spacing w:before="480" w:after="0" w:line="240" w:lineRule="auto"/>
        <w:jc w:val="center"/>
        <w:rPr>
          <w:rFonts w:ascii="Times New Roman" w:eastAsia="Times New Roman" w:hAnsi="Times New Roman" w:cs="Times New Roman"/>
          <w:sz w:val="20"/>
          <w:szCs w:val="20"/>
        </w:rPr>
      </w:pPr>
      <w:r w:rsidRPr="009C59E6">
        <w:rPr>
          <w:rFonts w:ascii="Times New Roman" w:eastAsia="Times New Roman" w:hAnsi="Times New Roman" w:cs="Times New Roman"/>
          <w:sz w:val="28"/>
          <w:szCs w:val="28"/>
        </w:rPr>
        <w:t>Уважаемый(ая</w:t>
      </w:r>
      <w:r w:rsidRPr="009C59E6">
        <w:rPr>
          <w:rFonts w:ascii="Times New Roman" w:eastAsia="Times New Roman" w:hAnsi="Times New Roman" w:cs="Times New Roman"/>
          <w:sz w:val="20"/>
          <w:szCs w:val="20"/>
        </w:rPr>
        <w:t>)___________________!</w:t>
      </w:r>
    </w:p>
    <w:p w:rsidR="009C59E6" w:rsidRPr="009C59E6" w:rsidRDefault="009C59E6" w:rsidP="009C59E6">
      <w:pPr>
        <w:spacing w:before="240" w:after="0" w:line="240" w:lineRule="auto"/>
        <w:ind w:firstLine="709"/>
        <w:jc w:val="both"/>
        <w:rPr>
          <w:rFonts w:ascii="Times New Roman" w:eastAsia="Times New Roman" w:hAnsi="Times New Roman" w:cs="Times New Roman"/>
          <w:sz w:val="20"/>
          <w:szCs w:val="20"/>
        </w:rPr>
      </w:pPr>
      <w:r w:rsidRPr="009C59E6">
        <w:rPr>
          <w:rFonts w:ascii="Times New Roman" w:eastAsia="Times New Roman" w:hAnsi="Times New Roman" w:cs="Times New Roman"/>
          <w:sz w:val="28"/>
          <w:szCs w:val="28"/>
        </w:rPr>
        <w:t>В настоящее время</w:t>
      </w:r>
      <w:r w:rsidRPr="009C59E6">
        <w:rPr>
          <w:rFonts w:ascii="Times New Roman" w:eastAsia="Times New Roman" w:hAnsi="Times New Roman" w:cs="Times New Roman"/>
          <w:sz w:val="20"/>
          <w:szCs w:val="20"/>
        </w:rPr>
        <w:t xml:space="preserve"> _____________________________________________________________</w:t>
      </w:r>
    </w:p>
    <w:p w:rsidR="009C59E6" w:rsidRPr="009C59E6" w:rsidRDefault="009C59E6" w:rsidP="009C59E6">
      <w:pPr>
        <w:spacing w:after="0" w:line="240" w:lineRule="auto"/>
        <w:ind w:firstLine="709"/>
        <w:jc w:val="center"/>
        <w:rPr>
          <w:rFonts w:ascii="Times New Roman" w:eastAsia="Times New Roman" w:hAnsi="Times New Roman" w:cs="Times New Roman"/>
          <w:sz w:val="20"/>
          <w:szCs w:val="20"/>
        </w:rPr>
      </w:pPr>
      <w:r w:rsidRPr="009C59E6">
        <w:rPr>
          <w:rFonts w:ascii="Times New Roman" w:eastAsia="Times New Roman" w:hAnsi="Times New Roman" w:cs="Times New Roman"/>
          <w:sz w:val="20"/>
          <w:szCs w:val="20"/>
        </w:rPr>
        <w:t>(наименование избирательной комиссии)</w:t>
      </w:r>
    </w:p>
    <w:p w:rsidR="009C59E6" w:rsidRPr="009C59E6" w:rsidRDefault="009C59E6" w:rsidP="009C59E6">
      <w:pPr>
        <w:spacing w:after="0" w:line="36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проводится проверка подписных листов с подписями избирателей в поддержку выдвижения кандидата ___________________________________ /</w:t>
      </w:r>
    </w:p>
    <w:p w:rsidR="009C59E6" w:rsidRPr="009C59E6" w:rsidRDefault="009C59E6" w:rsidP="009C59E6">
      <w:pPr>
        <w:spacing w:after="0" w:line="240" w:lineRule="auto"/>
        <w:jc w:val="center"/>
        <w:rPr>
          <w:rFonts w:ascii="Times New Roman" w:eastAsia="Times New Roman" w:hAnsi="Times New Roman" w:cs="Times New Roman"/>
          <w:sz w:val="18"/>
          <w:szCs w:val="18"/>
        </w:rPr>
      </w:pPr>
      <w:r w:rsidRPr="009C59E6">
        <w:rPr>
          <w:rFonts w:ascii="Times New Roman" w:eastAsia="Times New Roman" w:hAnsi="Times New Roman" w:cs="Times New Roman"/>
          <w:i/>
          <w:sz w:val="18"/>
          <w:szCs w:val="18"/>
        </w:rPr>
        <w:t xml:space="preserve">                                                                                                   </w:t>
      </w:r>
      <w:r w:rsidRPr="009C59E6">
        <w:rPr>
          <w:rFonts w:ascii="Times New Roman" w:eastAsia="Times New Roman" w:hAnsi="Times New Roman" w:cs="Times New Roman"/>
          <w:sz w:val="18"/>
          <w:szCs w:val="18"/>
        </w:rPr>
        <w:t>(фамилия, имя, отчество кандидата)</w:t>
      </w:r>
    </w:p>
    <w:p w:rsidR="009C59E6" w:rsidRPr="009C59E6" w:rsidRDefault="009C59E6" w:rsidP="009C59E6">
      <w:pPr>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списка кандидатов, выдвинутого _____________________________________,</w:t>
      </w:r>
    </w:p>
    <w:p w:rsidR="009C59E6" w:rsidRPr="009C59E6" w:rsidRDefault="009C59E6" w:rsidP="009C59E6">
      <w:pPr>
        <w:spacing w:after="0" w:line="240" w:lineRule="auto"/>
        <w:jc w:val="right"/>
        <w:rPr>
          <w:rFonts w:ascii="Times New Roman" w:eastAsia="Times New Roman" w:hAnsi="Times New Roman" w:cs="Times New Roman"/>
          <w:sz w:val="18"/>
          <w:szCs w:val="18"/>
        </w:rPr>
      </w:pPr>
      <w:r w:rsidRPr="009C59E6">
        <w:rPr>
          <w:rFonts w:ascii="Times New Roman" w:eastAsia="Times New Roman" w:hAnsi="Times New Roman" w:cs="Times New Roman"/>
          <w:sz w:val="18"/>
          <w:szCs w:val="18"/>
        </w:rPr>
        <w:t>(наименование избирательного объединения)</w:t>
      </w:r>
    </w:p>
    <w:p w:rsidR="009C59E6" w:rsidRPr="009C59E6" w:rsidRDefault="009C59E6" w:rsidP="009C59E6">
      <w:pPr>
        <w:spacing w:after="0" w:line="240" w:lineRule="auto"/>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 xml:space="preserve">на выборах  ________________________________________________________ </w:t>
      </w:r>
    </w:p>
    <w:p w:rsidR="009C59E6" w:rsidRPr="009C59E6" w:rsidRDefault="009C59E6" w:rsidP="009C59E6">
      <w:pPr>
        <w:spacing w:after="0" w:line="240" w:lineRule="auto"/>
        <w:jc w:val="center"/>
        <w:rPr>
          <w:rFonts w:ascii="Times New Roman" w:eastAsia="Times New Roman" w:hAnsi="Times New Roman" w:cs="Times New Roman"/>
          <w:sz w:val="18"/>
          <w:szCs w:val="18"/>
        </w:rPr>
      </w:pPr>
      <w:r w:rsidRPr="009C59E6">
        <w:rPr>
          <w:rFonts w:ascii="Times New Roman" w:eastAsia="Times New Roman" w:hAnsi="Times New Roman" w:cs="Times New Roman"/>
          <w:i/>
          <w:sz w:val="18"/>
          <w:szCs w:val="18"/>
        </w:rPr>
        <w:t>(</w:t>
      </w:r>
      <w:r w:rsidRPr="009C59E6">
        <w:rPr>
          <w:rFonts w:ascii="Times New Roman" w:eastAsia="Times New Roman" w:hAnsi="Times New Roman" w:cs="Times New Roman"/>
          <w:sz w:val="18"/>
          <w:szCs w:val="18"/>
        </w:rPr>
        <w:t>наименование выборов)</w:t>
      </w:r>
    </w:p>
    <w:p w:rsidR="009C59E6" w:rsidRPr="009C59E6" w:rsidRDefault="009C59E6" w:rsidP="009C59E6">
      <w:pPr>
        <w:spacing w:after="0" w:line="360" w:lineRule="auto"/>
        <w:ind w:firstLine="709"/>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Просим Вас в срок до _________ провести проверку достоверности сведений, содержащихся в подписных листах, и результаты проверки внести в соответствующую графу таблицы сведений, содержащихся в подписных листах с подписями избирателей согласно приложению.</w:t>
      </w:r>
    </w:p>
    <w:p w:rsidR="009C59E6" w:rsidRPr="009C59E6" w:rsidRDefault="009C59E6" w:rsidP="009C59E6">
      <w:pPr>
        <w:spacing w:before="120" w:after="360" w:line="240" w:lineRule="auto"/>
        <w:ind w:firstLine="709"/>
        <w:jc w:val="both"/>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Приложение</w:t>
      </w:r>
      <w:r w:rsidRPr="009C59E6">
        <w:rPr>
          <w:rFonts w:ascii="Times New Roman" w:eastAsia="Times New Roman" w:hAnsi="Times New Roman" w:cs="Times New Roman"/>
          <w:sz w:val="28"/>
          <w:vertAlign w:val="superscript"/>
        </w:rPr>
        <w:footnoteReference w:id="14"/>
      </w:r>
      <w:r w:rsidRPr="009C59E6">
        <w:rPr>
          <w:rFonts w:ascii="Times New Roman" w:eastAsia="Times New Roman" w:hAnsi="Times New Roman" w:cs="Times New Roman"/>
          <w:sz w:val="28"/>
          <w:szCs w:val="28"/>
        </w:rPr>
        <w:t>: по тексту на ___л. в __экз. подлежит возврату.</w:t>
      </w:r>
    </w:p>
    <w:tbl>
      <w:tblPr>
        <w:tblW w:w="9584" w:type="dxa"/>
        <w:tblLook w:val="01E0"/>
      </w:tblPr>
      <w:tblGrid>
        <w:gridCol w:w="4026"/>
        <w:gridCol w:w="278"/>
        <w:gridCol w:w="1800"/>
        <w:gridCol w:w="240"/>
        <w:gridCol w:w="3240"/>
      </w:tblGrid>
      <w:tr w:rsidR="009C59E6" w:rsidRPr="009C59E6" w:rsidTr="009C59E6">
        <w:tc>
          <w:tcPr>
            <w:tcW w:w="4026" w:type="dxa"/>
            <w:vAlign w:val="bottom"/>
            <w:hideMark/>
          </w:tcPr>
          <w:p w:rsidR="009C59E6" w:rsidRPr="009C59E6" w:rsidRDefault="009C59E6" w:rsidP="009C59E6">
            <w:pPr>
              <w:spacing w:after="0" w:line="240" w:lineRule="auto"/>
              <w:jc w:val="center"/>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Председатель</w:t>
            </w:r>
          </w:p>
        </w:tc>
        <w:tc>
          <w:tcPr>
            <w:tcW w:w="278"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1800"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3240" w:type="dxa"/>
            <w:vAlign w:val="bottom"/>
          </w:tcPr>
          <w:p w:rsidR="009C59E6" w:rsidRPr="009C59E6" w:rsidRDefault="009C59E6" w:rsidP="009C59E6">
            <w:pPr>
              <w:spacing w:after="0" w:line="240" w:lineRule="auto"/>
              <w:jc w:val="right"/>
              <w:rPr>
                <w:rFonts w:ascii="Times New Roman" w:eastAsia="Times New Roman" w:hAnsi="Times New Roman" w:cs="Times New Roman"/>
                <w:sz w:val="28"/>
                <w:szCs w:val="28"/>
              </w:rPr>
            </w:pPr>
          </w:p>
        </w:tc>
      </w:tr>
      <w:tr w:rsidR="009C59E6" w:rsidRPr="009C59E6" w:rsidTr="009C59E6">
        <w:tc>
          <w:tcPr>
            <w:tcW w:w="4026" w:type="dxa"/>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278"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1800" w:type="dxa"/>
            <w:tcBorders>
              <w:top w:val="nil"/>
              <w:left w:val="nil"/>
              <w:bottom w:val="single" w:sz="4" w:space="0" w:color="auto"/>
              <w:right w:val="nil"/>
            </w:tcBorders>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sz w:val="20"/>
                <w:szCs w:val="20"/>
              </w:rPr>
            </w:pPr>
          </w:p>
        </w:tc>
        <w:tc>
          <w:tcPr>
            <w:tcW w:w="3240" w:type="dxa"/>
            <w:tcBorders>
              <w:top w:val="nil"/>
              <w:left w:val="nil"/>
              <w:bottom w:val="single" w:sz="4" w:space="0" w:color="auto"/>
              <w:right w:val="nil"/>
            </w:tcBorders>
            <w:vAlign w:val="bottom"/>
          </w:tcPr>
          <w:p w:rsidR="009C59E6" w:rsidRPr="009C59E6" w:rsidRDefault="009C59E6" w:rsidP="009C59E6">
            <w:pPr>
              <w:spacing w:after="0" w:line="240" w:lineRule="auto"/>
              <w:jc w:val="right"/>
              <w:rPr>
                <w:rFonts w:ascii="Times New Roman" w:eastAsia="Times New Roman" w:hAnsi="Times New Roman" w:cs="Times New Roman"/>
                <w:sz w:val="28"/>
                <w:szCs w:val="28"/>
              </w:rPr>
            </w:pPr>
          </w:p>
        </w:tc>
      </w:tr>
      <w:tr w:rsidR="009C59E6" w:rsidRPr="009C59E6" w:rsidTr="009C59E6">
        <w:tc>
          <w:tcPr>
            <w:tcW w:w="4026" w:type="dxa"/>
            <w:tcBorders>
              <w:top w:val="single" w:sz="4" w:space="0" w:color="auto"/>
              <w:left w:val="nil"/>
              <w:bottom w:val="nil"/>
              <w:right w:val="nil"/>
            </w:tcBorders>
            <w:vAlign w:val="bottom"/>
            <w:hideMark/>
          </w:tcPr>
          <w:p w:rsidR="009C59E6" w:rsidRPr="009C59E6" w:rsidRDefault="009C59E6" w:rsidP="009C59E6">
            <w:pPr>
              <w:spacing w:after="0" w:line="240" w:lineRule="auto"/>
              <w:jc w:val="center"/>
              <w:rPr>
                <w:rFonts w:ascii="Times New Roman" w:eastAsia="Times New Roman" w:hAnsi="Times New Roman" w:cs="Times New Roman"/>
                <w:sz w:val="18"/>
                <w:szCs w:val="18"/>
              </w:rPr>
            </w:pPr>
            <w:r w:rsidRPr="009C59E6">
              <w:rPr>
                <w:rFonts w:ascii="Times New Roman" w:eastAsia="Times New Roman" w:hAnsi="Times New Roman" w:cs="Times New Roman"/>
                <w:sz w:val="18"/>
                <w:szCs w:val="18"/>
              </w:rPr>
              <w:t>(наименование избирательной комиссии)</w:t>
            </w:r>
          </w:p>
        </w:tc>
        <w:tc>
          <w:tcPr>
            <w:tcW w:w="278" w:type="dxa"/>
            <w:vAlign w:val="bottom"/>
          </w:tcPr>
          <w:p w:rsidR="009C59E6" w:rsidRPr="009C59E6" w:rsidRDefault="009C59E6" w:rsidP="009C59E6">
            <w:pPr>
              <w:spacing w:after="0" w:line="240" w:lineRule="auto"/>
              <w:jc w:val="center"/>
              <w:rPr>
                <w:rFonts w:ascii="Times New Roman" w:eastAsia="Times New Roman" w:hAnsi="Times New Roman" w:cs="Times New Roman"/>
                <w:sz w:val="18"/>
                <w:szCs w:val="18"/>
              </w:rPr>
            </w:pPr>
          </w:p>
        </w:tc>
        <w:tc>
          <w:tcPr>
            <w:tcW w:w="1800" w:type="dxa"/>
            <w:tcBorders>
              <w:top w:val="single" w:sz="4" w:space="0" w:color="auto"/>
              <w:left w:val="nil"/>
              <w:bottom w:val="nil"/>
              <w:right w:val="nil"/>
            </w:tcBorders>
            <w:vAlign w:val="bottom"/>
            <w:hideMark/>
          </w:tcPr>
          <w:p w:rsidR="009C59E6" w:rsidRPr="009C59E6" w:rsidRDefault="009C59E6" w:rsidP="009C59E6">
            <w:pPr>
              <w:spacing w:after="0" w:line="240" w:lineRule="auto"/>
              <w:jc w:val="center"/>
              <w:rPr>
                <w:rFonts w:ascii="Times New Roman" w:eastAsia="Times New Roman" w:hAnsi="Times New Roman" w:cs="Times New Roman"/>
                <w:sz w:val="18"/>
                <w:szCs w:val="18"/>
              </w:rPr>
            </w:pPr>
            <w:r w:rsidRPr="009C59E6">
              <w:rPr>
                <w:rFonts w:ascii="Times New Roman" w:eastAsia="Times New Roman" w:hAnsi="Times New Roman" w:cs="Times New Roman"/>
                <w:sz w:val="18"/>
                <w:szCs w:val="18"/>
              </w:rPr>
              <w:t>(подпись)</w:t>
            </w:r>
          </w:p>
        </w:tc>
        <w:tc>
          <w:tcPr>
            <w:tcW w:w="240" w:type="dxa"/>
            <w:vAlign w:val="bottom"/>
          </w:tcPr>
          <w:p w:rsidR="009C59E6" w:rsidRPr="009C59E6" w:rsidRDefault="009C59E6" w:rsidP="009C59E6">
            <w:pPr>
              <w:spacing w:after="0" w:line="240" w:lineRule="auto"/>
              <w:jc w:val="center"/>
              <w:rPr>
                <w:rFonts w:ascii="Times New Roman" w:eastAsia="Times New Roman" w:hAnsi="Times New Roman" w:cs="Times New Roman"/>
                <w:sz w:val="18"/>
                <w:szCs w:val="18"/>
              </w:rPr>
            </w:pPr>
          </w:p>
        </w:tc>
        <w:tc>
          <w:tcPr>
            <w:tcW w:w="3240" w:type="dxa"/>
            <w:tcBorders>
              <w:top w:val="single" w:sz="4" w:space="0" w:color="auto"/>
              <w:left w:val="nil"/>
              <w:bottom w:val="nil"/>
              <w:right w:val="nil"/>
            </w:tcBorders>
            <w:vAlign w:val="bottom"/>
            <w:hideMark/>
          </w:tcPr>
          <w:p w:rsidR="009C59E6" w:rsidRPr="009C59E6" w:rsidRDefault="009C59E6" w:rsidP="009C59E6">
            <w:pPr>
              <w:spacing w:after="0" w:line="240" w:lineRule="auto"/>
              <w:jc w:val="center"/>
              <w:rPr>
                <w:rFonts w:ascii="Times New Roman" w:eastAsia="Times New Roman" w:hAnsi="Times New Roman" w:cs="Times New Roman"/>
                <w:sz w:val="18"/>
                <w:szCs w:val="18"/>
              </w:rPr>
            </w:pPr>
            <w:r w:rsidRPr="009C59E6">
              <w:rPr>
                <w:rFonts w:ascii="Times New Roman" w:eastAsia="Times New Roman" w:hAnsi="Times New Roman" w:cs="Times New Roman"/>
                <w:sz w:val="18"/>
                <w:szCs w:val="18"/>
              </w:rPr>
              <w:t>(ФИО)</w:t>
            </w:r>
          </w:p>
        </w:tc>
      </w:tr>
    </w:tbl>
    <w:p w:rsidR="009C59E6" w:rsidRPr="009C59E6" w:rsidRDefault="009C59E6" w:rsidP="009C59E6">
      <w:pPr>
        <w:spacing w:after="0" w:line="240" w:lineRule="auto"/>
        <w:rPr>
          <w:rFonts w:ascii="Times New Roman" w:eastAsia="Times New Roman" w:hAnsi="Times New Roman" w:cs="Times New Roman"/>
          <w:sz w:val="28"/>
          <w:szCs w:val="28"/>
        </w:rPr>
        <w:sectPr w:rsidR="009C59E6" w:rsidRPr="009C59E6">
          <w:footnotePr>
            <w:numRestart w:val="eachPage"/>
          </w:footnotePr>
          <w:pgSz w:w="11907" w:h="16840"/>
          <w:pgMar w:top="1134" w:right="851" w:bottom="1134" w:left="1701" w:header="709" w:footer="709" w:gutter="0"/>
          <w:cols w:space="720"/>
        </w:sectPr>
      </w:pPr>
    </w:p>
    <w:p w:rsidR="009C59E6" w:rsidRPr="009C59E6" w:rsidRDefault="009C59E6" w:rsidP="009C59E6">
      <w:pPr>
        <w:spacing w:after="0" w:line="240" w:lineRule="auto"/>
        <w:ind w:firstLine="709"/>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lastRenderedPageBreak/>
        <w:t>ТАБЛИЦА</w:t>
      </w:r>
    </w:p>
    <w:p w:rsidR="009C59E6" w:rsidRPr="009C59E6" w:rsidRDefault="009C59E6" w:rsidP="009C59E6">
      <w:pPr>
        <w:spacing w:after="0" w:line="240" w:lineRule="auto"/>
        <w:ind w:firstLine="709"/>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 xml:space="preserve">сведений, содержащихся в подписных листах с подписями избирателей </w:t>
      </w:r>
      <w:r w:rsidRPr="009C59E6">
        <w:rPr>
          <w:rFonts w:ascii="Times New Roman" w:eastAsia="Times New Roman" w:hAnsi="Times New Roman" w:cs="Times New Roman"/>
          <w:b/>
          <w:sz w:val="28"/>
          <w:szCs w:val="28"/>
        </w:rPr>
        <w:br/>
        <w:t>в поддержку выдвижения кандидата (списка кандидатов)</w:t>
      </w:r>
    </w:p>
    <w:tbl>
      <w:tblPr>
        <w:tblW w:w="15045" w:type="dxa"/>
        <w:tblLayout w:type="fixed"/>
        <w:tblLook w:val="01E0"/>
      </w:tblPr>
      <w:tblGrid>
        <w:gridCol w:w="2628"/>
        <w:gridCol w:w="12417"/>
      </w:tblGrid>
      <w:tr w:rsidR="009C59E6" w:rsidRPr="009C59E6" w:rsidTr="009C59E6">
        <w:tc>
          <w:tcPr>
            <w:tcW w:w="15048" w:type="dxa"/>
            <w:gridSpan w:val="2"/>
            <w:tcBorders>
              <w:top w:val="nil"/>
              <w:left w:val="nil"/>
              <w:bottom w:val="single" w:sz="4" w:space="0" w:color="auto"/>
              <w:right w:val="nil"/>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r>
      <w:tr w:rsidR="009C59E6" w:rsidRPr="009C59E6" w:rsidTr="009C59E6">
        <w:tc>
          <w:tcPr>
            <w:tcW w:w="15048" w:type="dxa"/>
            <w:gridSpan w:val="2"/>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sz w:val="20"/>
                <w:szCs w:val="20"/>
              </w:rPr>
            </w:pPr>
            <w:r w:rsidRPr="009C59E6">
              <w:rPr>
                <w:rFonts w:ascii="Times New Roman" w:eastAsia="Times New Roman" w:hAnsi="Times New Roman" w:cs="Times New Roman"/>
                <w:sz w:val="20"/>
                <w:szCs w:val="20"/>
              </w:rPr>
              <w:t>(Ф.И.О. кандидата или наименование избирательного объединения)</w:t>
            </w:r>
          </w:p>
        </w:tc>
      </w:tr>
      <w:tr w:rsidR="009C59E6" w:rsidRPr="009C59E6" w:rsidTr="009C59E6">
        <w:tc>
          <w:tcPr>
            <w:tcW w:w="15048" w:type="dxa"/>
            <w:gridSpan w:val="2"/>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r>
      <w:tr w:rsidR="009C59E6" w:rsidRPr="009C59E6" w:rsidTr="009C59E6">
        <w:tc>
          <w:tcPr>
            <w:tcW w:w="2628" w:type="dxa"/>
            <w:hideMark/>
          </w:tcPr>
          <w:p w:rsidR="009C59E6" w:rsidRPr="009C59E6" w:rsidRDefault="009C59E6" w:rsidP="009C59E6">
            <w:pPr>
              <w:spacing w:after="0" w:line="240" w:lineRule="auto"/>
              <w:ind w:right="-648"/>
              <w:jc w:val="center"/>
              <w:rPr>
                <w:rFonts w:ascii="Times New Roman" w:eastAsia="Times New Roman" w:hAnsi="Times New Roman" w:cs="Times New Roman"/>
                <w:b/>
                <w:sz w:val="28"/>
                <w:szCs w:val="28"/>
              </w:rPr>
            </w:pPr>
            <w:r w:rsidRPr="009C59E6">
              <w:rPr>
                <w:rFonts w:ascii="Times New Roman" w:eastAsia="Times New Roman" w:hAnsi="Times New Roman" w:cs="Times New Roman"/>
                <w:b/>
                <w:sz w:val="28"/>
                <w:szCs w:val="28"/>
              </w:rPr>
              <w:t>на выборах</w:t>
            </w:r>
          </w:p>
        </w:tc>
        <w:tc>
          <w:tcPr>
            <w:tcW w:w="12420"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r>
      <w:tr w:rsidR="009C59E6" w:rsidRPr="009C59E6" w:rsidTr="009C59E6">
        <w:tc>
          <w:tcPr>
            <w:tcW w:w="2628" w:type="dxa"/>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c>
          <w:tcPr>
            <w:tcW w:w="12420" w:type="dxa"/>
            <w:hideMark/>
          </w:tcPr>
          <w:p w:rsidR="009C59E6" w:rsidRPr="009C59E6" w:rsidRDefault="009C59E6" w:rsidP="009C59E6">
            <w:pPr>
              <w:spacing w:after="0" w:line="240" w:lineRule="auto"/>
              <w:jc w:val="center"/>
              <w:rPr>
                <w:rFonts w:ascii="Times New Roman" w:eastAsia="Times New Roman" w:hAnsi="Times New Roman" w:cs="Times New Roman"/>
                <w:sz w:val="20"/>
                <w:szCs w:val="20"/>
              </w:rPr>
            </w:pPr>
            <w:r w:rsidRPr="009C59E6">
              <w:rPr>
                <w:rFonts w:ascii="Times New Roman" w:eastAsia="Times New Roman" w:hAnsi="Times New Roman" w:cs="Times New Roman"/>
                <w:sz w:val="20"/>
                <w:szCs w:val="20"/>
              </w:rPr>
              <w:t>(наименование выборов)</w:t>
            </w:r>
          </w:p>
        </w:tc>
      </w:tr>
    </w:tbl>
    <w:p w:rsidR="009C59E6" w:rsidRPr="009C59E6" w:rsidRDefault="009C59E6" w:rsidP="009C59E6">
      <w:pPr>
        <w:spacing w:after="0" w:line="240" w:lineRule="auto"/>
        <w:rPr>
          <w:rFonts w:ascii="Times New Roman" w:eastAsia="Times New Roman" w:hAnsi="Times New Roman" w:cs="Times New Roman"/>
          <w:sz w:val="20"/>
          <w:szCs w:val="20"/>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620"/>
        <w:gridCol w:w="3239"/>
        <w:gridCol w:w="1440"/>
        <w:gridCol w:w="2534"/>
        <w:gridCol w:w="1785"/>
        <w:gridCol w:w="1980"/>
        <w:gridCol w:w="1800"/>
      </w:tblGrid>
      <w:tr w:rsidR="009C59E6" w:rsidRPr="009C59E6" w:rsidTr="009C59E6">
        <w:tc>
          <w:tcPr>
            <w:tcW w:w="648"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before="120" w:after="0" w:line="240" w:lineRule="auto"/>
              <w:jc w:val="center"/>
              <w:rPr>
                <w:rFonts w:ascii="Times New Roman" w:eastAsia="Times New Roman" w:hAnsi="Times New Roman" w:cs="Times New Roman"/>
              </w:rPr>
            </w:pPr>
            <w:r w:rsidRPr="009C59E6">
              <w:rPr>
                <w:rFonts w:ascii="Times New Roman" w:eastAsia="Times New Roman" w:hAnsi="Times New Roman" w:cs="Times New Roman"/>
              </w:rPr>
              <w:t>№ п/п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before="120" w:after="0" w:line="240" w:lineRule="auto"/>
              <w:jc w:val="center"/>
              <w:rPr>
                <w:rFonts w:ascii="Times New Roman" w:eastAsia="Times New Roman" w:hAnsi="Times New Roman" w:cs="Times New Roman"/>
              </w:rPr>
            </w:pPr>
            <w:r w:rsidRPr="009C59E6">
              <w:rPr>
                <w:rFonts w:ascii="Times New Roman" w:eastAsia="Times New Roman" w:hAnsi="Times New Roman" w:cs="Times New Roman"/>
              </w:rPr>
              <w:t>№ папки, листа, подписи</w:t>
            </w:r>
            <w:r w:rsidRPr="009C59E6">
              <w:rPr>
                <w:rFonts w:ascii="Times New Roman" w:eastAsia="Times New Roman" w:hAnsi="Times New Roman" w:cs="Times New Roman"/>
                <w:sz w:val="24"/>
                <w:vertAlign w:val="superscript"/>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before="120" w:after="0" w:line="240" w:lineRule="auto"/>
              <w:jc w:val="center"/>
              <w:rPr>
                <w:rFonts w:ascii="Times New Roman" w:eastAsia="Times New Roman" w:hAnsi="Times New Roman" w:cs="Times New Roman"/>
              </w:rPr>
            </w:pPr>
            <w:r w:rsidRPr="009C59E6">
              <w:rPr>
                <w:rFonts w:ascii="Times New Roman" w:eastAsia="Times New Roman" w:hAnsi="Times New Roman" w:cs="Times New Roman"/>
              </w:rPr>
              <w:t>Ф.И.О.</w:t>
            </w:r>
            <w:r w:rsidRPr="009C59E6">
              <w:rPr>
                <w:rFonts w:ascii="Times New Roman" w:eastAsia="Times New Roman" w:hAnsi="Times New Roman" w:cs="Times New Roman"/>
                <w:sz w:val="24"/>
                <w:szCs w:val="24"/>
                <w:vertAlign w:val="superscript"/>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before="120" w:after="0" w:line="240" w:lineRule="auto"/>
              <w:jc w:val="center"/>
              <w:rPr>
                <w:rFonts w:ascii="Times New Roman" w:eastAsia="Times New Roman" w:hAnsi="Times New Roman" w:cs="Times New Roman"/>
              </w:rPr>
            </w:pPr>
            <w:r w:rsidRPr="009C59E6">
              <w:rPr>
                <w:rFonts w:ascii="Times New Roman" w:eastAsia="Times New Roman" w:hAnsi="Times New Roman" w:cs="Times New Roman"/>
              </w:rPr>
              <w:t>Дата рождения</w:t>
            </w:r>
            <w:r w:rsidRPr="009C59E6">
              <w:rPr>
                <w:rFonts w:ascii="Times New Roman" w:eastAsia="Times New Roman" w:hAnsi="Times New Roman" w:cs="Times New Roman"/>
                <w:sz w:val="24"/>
                <w:szCs w:val="24"/>
                <w:vertAlign w:val="superscript"/>
              </w:rPr>
              <w:t>1</w:t>
            </w:r>
          </w:p>
        </w:tc>
        <w:tc>
          <w:tcPr>
            <w:tcW w:w="2535"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before="120" w:after="0" w:line="240" w:lineRule="auto"/>
              <w:jc w:val="center"/>
              <w:rPr>
                <w:rFonts w:ascii="Times New Roman" w:eastAsia="Times New Roman" w:hAnsi="Times New Roman" w:cs="Times New Roman"/>
              </w:rPr>
            </w:pPr>
            <w:r w:rsidRPr="009C59E6">
              <w:rPr>
                <w:rFonts w:ascii="Times New Roman" w:eastAsia="Times New Roman" w:hAnsi="Times New Roman" w:cs="Times New Roman"/>
              </w:rPr>
              <w:t>Паспорт либо документ, заменяющий паспорт (вид, серия, номер, дата выдачи, орган и код органа выдачи)</w:t>
            </w:r>
            <w:r w:rsidRPr="009C59E6">
              <w:rPr>
                <w:rFonts w:ascii="Times New Roman" w:eastAsia="Times New Roman" w:hAnsi="Times New Roman" w:cs="Times New Roman"/>
                <w:sz w:val="24"/>
                <w:szCs w:val="24"/>
                <w:vertAlign w:val="superscript"/>
              </w:rPr>
              <w:t>1</w:t>
            </w:r>
          </w:p>
        </w:tc>
        <w:tc>
          <w:tcPr>
            <w:tcW w:w="1785"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before="120" w:after="0" w:line="240" w:lineRule="auto"/>
              <w:jc w:val="center"/>
              <w:rPr>
                <w:rFonts w:ascii="Times New Roman" w:eastAsia="Times New Roman" w:hAnsi="Times New Roman" w:cs="Times New Roman"/>
              </w:rPr>
            </w:pPr>
            <w:r w:rsidRPr="009C59E6">
              <w:rPr>
                <w:rFonts w:ascii="Times New Roman" w:eastAsia="Times New Roman" w:hAnsi="Times New Roman" w:cs="Times New Roman"/>
              </w:rPr>
              <w:t>Гражданство</w:t>
            </w:r>
            <w:r w:rsidRPr="009C59E6">
              <w:rPr>
                <w:rFonts w:ascii="Times New Roman" w:eastAsia="Times New Roman" w:hAnsi="Times New Roman" w:cs="Times New Roman"/>
                <w:sz w:val="24"/>
                <w:szCs w:val="24"/>
                <w:vertAlign w:val="superscript"/>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before="120" w:after="0" w:line="240" w:lineRule="auto"/>
              <w:jc w:val="center"/>
              <w:rPr>
                <w:rFonts w:ascii="Times New Roman" w:eastAsia="Times New Roman" w:hAnsi="Times New Roman" w:cs="Times New Roman"/>
              </w:rPr>
            </w:pPr>
            <w:r w:rsidRPr="009C59E6">
              <w:rPr>
                <w:rFonts w:ascii="Times New Roman" w:eastAsia="Times New Roman" w:hAnsi="Times New Roman" w:cs="Times New Roman"/>
              </w:rPr>
              <w:t>Адрес места жительства</w:t>
            </w:r>
            <w:r w:rsidRPr="009C59E6">
              <w:rPr>
                <w:rFonts w:ascii="Times New Roman" w:eastAsia="Times New Roman" w:hAnsi="Times New Roman" w:cs="Times New Roman"/>
                <w:sz w:val="24"/>
                <w:szCs w:val="24"/>
                <w:vertAlign w:val="superscript"/>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9C59E6" w:rsidRPr="009C59E6" w:rsidRDefault="009C59E6" w:rsidP="009C59E6">
            <w:pPr>
              <w:spacing w:before="120" w:after="0" w:line="240" w:lineRule="auto"/>
              <w:jc w:val="center"/>
              <w:rPr>
                <w:rFonts w:ascii="Times New Roman" w:eastAsia="Times New Roman" w:hAnsi="Times New Roman" w:cs="Times New Roman"/>
              </w:rPr>
            </w:pPr>
            <w:r w:rsidRPr="009C59E6">
              <w:rPr>
                <w:rFonts w:ascii="Times New Roman" w:eastAsia="Times New Roman" w:hAnsi="Times New Roman" w:cs="Times New Roman"/>
              </w:rPr>
              <w:t>Результат проверки на соответствие</w:t>
            </w:r>
            <w:r w:rsidRPr="009C59E6">
              <w:rPr>
                <w:rFonts w:ascii="Times New Roman" w:eastAsia="Times New Roman" w:hAnsi="Times New Roman" w:cs="Times New Roman"/>
                <w:sz w:val="24"/>
                <w:szCs w:val="24"/>
                <w:vertAlign w:val="superscript"/>
              </w:rPr>
              <w:t>2</w:t>
            </w:r>
          </w:p>
        </w:tc>
      </w:tr>
      <w:tr w:rsidR="009C59E6" w:rsidRPr="009C59E6" w:rsidTr="009C59E6">
        <w:trPr>
          <w:trHeight w:val="340"/>
        </w:trPr>
        <w:tc>
          <w:tcPr>
            <w:tcW w:w="64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20"/>
              </w:numPr>
              <w:spacing w:before="120" w:after="0" w:line="240" w:lineRule="auto"/>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r>
      <w:tr w:rsidR="009C59E6" w:rsidRPr="009C59E6" w:rsidTr="009C59E6">
        <w:trPr>
          <w:trHeight w:val="340"/>
        </w:trPr>
        <w:tc>
          <w:tcPr>
            <w:tcW w:w="64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20"/>
              </w:numPr>
              <w:spacing w:before="120" w:after="0" w:line="240" w:lineRule="auto"/>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r>
      <w:tr w:rsidR="009C59E6" w:rsidRPr="009C59E6" w:rsidTr="009C59E6">
        <w:trPr>
          <w:trHeight w:val="340"/>
        </w:trPr>
        <w:tc>
          <w:tcPr>
            <w:tcW w:w="64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20"/>
              </w:numPr>
              <w:spacing w:before="120" w:after="0" w:line="240" w:lineRule="auto"/>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r>
      <w:tr w:rsidR="009C59E6" w:rsidRPr="009C59E6" w:rsidTr="009C59E6">
        <w:trPr>
          <w:trHeight w:val="340"/>
        </w:trPr>
        <w:tc>
          <w:tcPr>
            <w:tcW w:w="64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20"/>
              </w:numPr>
              <w:spacing w:before="120" w:after="0" w:line="240" w:lineRule="auto"/>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r>
      <w:tr w:rsidR="009C59E6" w:rsidRPr="009C59E6" w:rsidTr="009C59E6">
        <w:trPr>
          <w:trHeight w:val="340"/>
        </w:trPr>
        <w:tc>
          <w:tcPr>
            <w:tcW w:w="64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20"/>
              </w:numPr>
              <w:spacing w:before="120" w:after="0" w:line="240" w:lineRule="auto"/>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r>
      <w:tr w:rsidR="009C59E6" w:rsidRPr="009C59E6" w:rsidTr="009C59E6">
        <w:trPr>
          <w:trHeight w:val="340"/>
        </w:trPr>
        <w:tc>
          <w:tcPr>
            <w:tcW w:w="648"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numPr>
                <w:ilvl w:val="0"/>
                <w:numId w:val="20"/>
              </w:numPr>
              <w:spacing w:before="120" w:after="0" w:line="240" w:lineRule="auto"/>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59E6" w:rsidRPr="009C59E6" w:rsidRDefault="009C59E6" w:rsidP="009C59E6">
            <w:pPr>
              <w:spacing w:before="120" w:after="0" w:line="240" w:lineRule="auto"/>
              <w:jc w:val="center"/>
              <w:rPr>
                <w:rFonts w:ascii="Times New Roman" w:eastAsia="Times New Roman" w:hAnsi="Times New Roman" w:cs="Times New Roman"/>
                <w:sz w:val="28"/>
                <w:szCs w:val="28"/>
              </w:rPr>
            </w:pPr>
          </w:p>
        </w:tc>
      </w:tr>
    </w:tbl>
    <w:p w:rsidR="009C59E6" w:rsidRPr="009C59E6" w:rsidRDefault="009C59E6" w:rsidP="009C59E6">
      <w:pPr>
        <w:spacing w:before="120" w:after="120" w:line="240" w:lineRule="auto"/>
        <w:ind w:firstLine="709"/>
        <w:rPr>
          <w:rFonts w:ascii="Times New Roman" w:eastAsia="Times New Roman" w:hAnsi="Times New Roman" w:cs="Times New Roman"/>
          <w:sz w:val="28"/>
          <w:szCs w:val="28"/>
        </w:rPr>
      </w:pPr>
      <w:r w:rsidRPr="009C59E6">
        <w:rPr>
          <w:rFonts w:ascii="Times New Roman" w:eastAsia="Times New Roman" w:hAnsi="Times New Roman" w:cs="Times New Roman"/>
          <w:sz w:val="28"/>
          <w:szCs w:val="28"/>
        </w:rPr>
        <w:t>Сведения проверил</w:t>
      </w:r>
    </w:p>
    <w:tbl>
      <w:tblPr>
        <w:tblW w:w="15228" w:type="dxa"/>
        <w:tblLook w:val="01E0"/>
      </w:tblPr>
      <w:tblGrid>
        <w:gridCol w:w="4788"/>
        <w:gridCol w:w="540"/>
        <w:gridCol w:w="3060"/>
        <w:gridCol w:w="360"/>
        <w:gridCol w:w="2700"/>
        <w:gridCol w:w="360"/>
        <w:gridCol w:w="3420"/>
      </w:tblGrid>
      <w:tr w:rsidR="009C59E6" w:rsidRPr="009C59E6" w:rsidTr="009C59E6">
        <w:tc>
          <w:tcPr>
            <w:tcW w:w="4788"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c>
          <w:tcPr>
            <w:tcW w:w="540" w:type="dxa"/>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c>
          <w:tcPr>
            <w:tcW w:w="3060"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c>
          <w:tcPr>
            <w:tcW w:w="360" w:type="dxa"/>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c>
          <w:tcPr>
            <w:tcW w:w="2700"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c>
          <w:tcPr>
            <w:tcW w:w="360" w:type="dxa"/>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c>
          <w:tcPr>
            <w:tcW w:w="3420" w:type="dxa"/>
            <w:tcBorders>
              <w:top w:val="nil"/>
              <w:left w:val="nil"/>
              <w:bottom w:val="single" w:sz="4" w:space="0" w:color="auto"/>
              <w:right w:val="nil"/>
            </w:tcBorders>
          </w:tcPr>
          <w:p w:rsidR="009C59E6" w:rsidRPr="009C59E6" w:rsidRDefault="009C59E6" w:rsidP="009C59E6">
            <w:pPr>
              <w:spacing w:after="0" w:line="240" w:lineRule="auto"/>
              <w:jc w:val="center"/>
              <w:rPr>
                <w:rFonts w:ascii="Times New Roman" w:eastAsia="Times New Roman" w:hAnsi="Times New Roman" w:cs="Times New Roman"/>
                <w:sz w:val="28"/>
                <w:szCs w:val="28"/>
              </w:rPr>
            </w:pPr>
          </w:p>
        </w:tc>
      </w:tr>
      <w:tr w:rsidR="009C59E6" w:rsidRPr="009C59E6" w:rsidTr="009C59E6">
        <w:tc>
          <w:tcPr>
            <w:tcW w:w="4788"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(должность)</w:t>
            </w:r>
          </w:p>
        </w:tc>
        <w:tc>
          <w:tcPr>
            <w:tcW w:w="540" w:type="dxa"/>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c>
          <w:tcPr>
            <w:tcW w:w="3060"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(подпись)</w:t>
            </w:r>
          </w:p>
        </w:tc>
        <w:tc>
          <w:tcPr>
            <w:tcW w:w="360" w:type="dxa"/>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c>
          <w:tcPr>
            <w:tcW w:w="2700"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i/>
                <w:sz w:val="18"/>
                <w:szCs w:val="18"/>
              </w:rPr>
              <w:t>(дата)</w:t>
            </w:r>
          </w:p>
        </w:tc>
        <w:tc>
          <w:tcPr>
            <w:tcW w:w="360" w:type="dxa"/>
          </w:tcPr>
          <w:p w:rsidR="009C59E6" w:rsidRPr="009C59E6" w:rsidRDefault="009C59E6" w:rsidP="009C59E6">
            <w:pPr>
              <w:spacing w:after="0" w:line="240" w:lineRule="auto"/>
              <w:jc w:val="center"/>
              <w:rPr>
                <w:rFonts w:ascii="Times New Roman" w:eastAsia="Times New Roman" w:hAnsi="Times New Roman" w:cs="Times New Roman"/>
                <w:i/>
                <w:sz w:val="18"/>
                <w:szCs w:val="18"/>
              </w:rPr>
            </w:pPr>
          </w:p>
        </w:tc>
        <w:tc>
          <w:tcPr>
            <w:tcW w:w="3420" w:type="dxa"/>
            <w:tcBorders>
              <w:top w:val="single" w:sz="4" w:space="0" w:color="auto"/>
              <w:left w:val="nil"/>
              <w:bottom w:val="nil"/>
              <w:right w:val="nil"/>
            </w:tcBorders>
            <w:hideMark/>
          </w:tcPr>
          <w:p w:rsidR="009C59E6" w:rsidRPr="009C59E6" w:rsidRDefault="009C59E6" w:rsidP="009C59E6">
            <w:pPr>
              <w:spacing w:after="0" w:line="240" w:lineRule="auto"/>
              <w:jc w:val="center"/>
              <w:rPr>
                <w:rFonts w:ascii="Times New Roman" w:eastAsia="Times New Roman" w:hAnsi="Times New Roman" w:cs="Times New Roman"/>
                <w:i/>
                <w:sz w:val="18"/>
                <w:szCs w:val="18"/>
              </w:rPr>
            </w:pPr>
            <w:r w:rsidRPr="009C59E6">
              <w:rPr>
                <w:rFonts w:ascii="Times New Roman" w:eastAsia="Times New Roman" w:hAnsi="Times New Roman" w:cs="Times New Roman"/>
                <w:sz w:val="20"/>
                <w:szCs w:val="20"/>
              </w:rPr>
              <w:t>(Ф.И.О.)</w:t>
            </w:r>
          </w:p>
        </w:tc>
      </w:tr>
    </w:tbl>
    <w:p w:rsidR="009C59E6" w:rsidRPr="009C59E6" w:rsidRDefault="009C59E6" w:rsidP="009C59E6">
      <w:pPr>
        <w:widowControl w:val="0"/>
        <w:autoSpaceDE w:val="0"/>
        <w:autoSpaceDN w:val="0"/>
        <w:spacing w:before="120" w:after="0" w:line="240" w:lineRule="auto"/>
        <w:jc w:val="both"/>
        <w:rPr>
          <w:rFonts w:ascii="Times New Roman" w:eastAsia="Times New Roman" w:hAnsi="Times New Roman" w:cs="Times New Roman"/>
        </w:rPr>
      </w:pPr>
      <w:r w:rsidRPr="009C59E6">
        <w:rPr>
          <w:rFonts w:ascii="Times New Roman" w:eastAsia="Times New Roman" w:hAnsi="Times New Roman" w:cs="Times New Roman"/>
          <w:sz w:val="24"/>
          <w:szCs w:val="24"/>
          <w:vertAlign w:val="superscript"/>
        </w:rPr>
        <w:t>1</w:t>
      </w:r>
      <w:r w:rsidRPr="009C59E6">
        <w:rPr>
          <w:rFonts w:ascii="Times New Roman" w:eastAsia="Times New Roman" w:hAnsi="Times New Roman" w:cs="Times New Roman"/>
        </w:rPr>
        <w:t>Заполняется избирательной комиссией, направляющей запрос. Заполнение возможно рукописным способом.</w:t>
      </w:r>
    </w:p>
    <w:p w:rsidR="009C59E6" w:rsidRPr="009C59E6" w:rsidRDefault="009C59E6" w:rsidP="009C59E6">
      <w:pPr>
        <w:spacing w:after="0" w:line="240" w:lineRule="auto"/>
        <w:jc w:val="both"/>
        <w:rPr>
          <w:rFonts w:ascii="Times New Roman" w:eastAsia="Times New Roman" w:hAnsi="Times New Roman" w:cs="Times New Roman"/>
          <w:sz w:val="16"/>
          <w:szCs w:val="16"/>
        </w:rPr>
      </w:pPr>
      <w:r w:rsidRPr="009C59E6">
        <w:rPr>
          <w:rFonts w:ascii="Times New Roman" w:eastAsia="Times New Roman" w:hAnsi="Times New Roman" w:cs="Times New Roman"/>
          <w:sz w:val="24"/>
          <w:vertAlign w:val="superscript"/>
        </w:rPr>
        <w:t>2</w:t>
      </w:r>
      <w:r w:rsidRPr="009C59E6">
        <w:rPr>
          <w:rFonts w:ascii="Times New Roman" w:eastAsia="Times New Roman" w:hAnsi="Times New Roman" w:cs="Times New Roman"/>
        </w:rPr>
        <w:t xml:space="preserve"> Заполняется территориальным органом МВД</w:t>
      </w:r>
      <w:r w:rsidRPr="009C59E6">
        <w:rPr>
          <w:rFonts w:ascii="Times New Roman" w:eastAsia="Times New Roman" w:hAnsi="Times New Roman" w:cs="Times New Roman"/>
          <w:color w:val="FF0000"/>
        </w:rPr>
        <w:t xml:space="preserve"> </w:t>
      </w:r>
      <w:r w:rsidRPr="009C59E6">
        <w:rPr>
          <w:rFonts w:ascii="Times New Roman" w:eastAsia="Times New Roman" w:hAnsi="Times New Roman" w:cs="Times New Roman"/>
        </w:rPr>
        <w:t>России путем внесения сведений, отличных от указанных.. Заполнение возможно рукописным способом.</w:t>
      </w:r>
    </w:p>
    <w:p w:rsidR="009C59E6" w:rsidRPr="009C59E6" w:rsidRDefault="009C59E6">
      <w:pPr>
        <w:rPr>
          <w:rFonts w:ascii="Times New Roman" w:hAnsi="Times New Roman" w:cs="Times New Roman"/>
        </w:rPr>
      </w:pPr>
    </w:p>
    <w:sectPr w:rsidR="009C59E6" w:rsidRPr="009C59E6" w:rsidSect="009C59E6">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34F" w:rsidRDefault="004C134F" w:rsidP="009C59E6">
      <w:pPr>
        <w:spacing w:after="0" w:line="240" w:lineRule="auto"/>
      </w:pPr>
      <w:r>
        <w:separator/>
      </w:r>
    </w:p>
  </w:endnote>
  <w:endnote w:type="continuationSeparator" w:id="1">
    <w:p w:rsidR="004C134F" w:rsidRDefault="004C134F" w:rsidP="009C5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34F" w:rsidRDefault="004C134F" w:rsidP="009C59E6">
      <w:pPr>
        <w:spacing w:after="0" w:line="240" w:lineRule="auto"/>
      </w:pPr>
      <w:r>
        <w:separator/>
      </w:r>
    </w:p>
  </w:footnote>
  <w:footnote w:type="continuationSeparator" w:id="1">
    <w:p w:rsidR="004C134F" w:rsidRDefault="004C134F" w:rsidP="009C59E6">
      <w:pPr>
        <w:spacing w:after="0" w:line="240" w:lineRule="auto"/>
      </w:pPr>
      <w:r>
        <w:continuationSeparator/>
      </w:r>
    </w:p>
  </w:footnote>
  <w:footnote w:id="2">
    <w:p w:rsidR="009C59E6" w:rsidRDefault="009C59E6" w:rsidP="009C59E6">
      <w:pPr>
        <w:pStyle w:val="a3"/>
        <w:ind w:firstLine="709"/>
      </w:pPr>
      <w:r>
        <w:rPr>
          <w:rStyle w:val="af6"/>
        </w:rPr>
        <w:footnoteRef/>
      </w:r>
      <w:r>
        <w:t xml:space="preserve"> Составляется в двух экземплярах.</w:t>
      </w:r>
    </w:p>
  </w:footnote>
  <w:footnote w:id="3">
    <w:p w:rsidR="009C59E6" w:rsidRDefault="009C59E6" w:rsidP="009C59E6">
      <w:pPr>
        <w:pStyle w:val="a3"/>
        <w:jc w:val="both"/>
      </w:pPr>
      <w:r>
        <w:rPr>
          <w:rStyle w:val="af6"/>
        </w:rPr>
        <w:footnoteRef/>
      </w:r>
      <w:r>
        <w:t xml:space="preserve"> В данной графе указаны подпункты, пункты и статьи Федерального  закона от 12.06.2002 № 67-ФЗ  «Об основных гарантиях избирательных прав и права на участие в референдуме граждан Российской Федерации» (далее – ФЗ) и Избирательного кодекса Тверской области от 07.04.2003 г. №20-ЗО (далее – Кодекс).</w:t>
      </w:r>
    </w:p>
  </w:footnote>
  <w:footnote w:id="4">
    <w:p w:rsidR="009C59E6" w:rsidRDefault="009C59E6" w:rsidP="009C59E6">
      <w:pPr>
        <w:pStyle w:val="a3"/>
        <w:ind w:firstLine="709"/>
        <w:jc w:val="both"/>
      </w:pPr>
      <w:r>
        <w:rPr>
          <w:rStyle w:val="af6"/>
        </w:rPr>
        <w:footnoteRef/>
      </w:r>
      <w:r>
        <w:t xml:space="preserve">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 (п.5 статья 38 Федерального закона).</w:t>
      </w:r>
    </w:p>
  </w:footnote>
  <w:footnote w:id="5">
    <w:p w:rsidR="009C59E6" w:rsidRDefault="009C59E6" w:rsidP="009C59E6">
      <w:pPr>
        <w:autoSpaceDE w:val="0"/>
        <w:autoSpaceDN w:val="0"/>
        <w:adjustRightInd w:val="0"/>
        <w:spacing w:line="216" w:lineRule="auto"/>
        <w:ind w:firstLine="540"/>
        <w:jc w:val="both"/>
        <w:rPr>
          <w:sz w:val="24"/>
          <w:szCs w:val="24"/>
        </w:rPr>
      </w:pPr>
      <w:r>
        <w:rPr>
          <w:rStyle w:val="af6"/>
        </w:rPr>
        <w:footnoteRef/>
      </w:r>
      <w:r>
        <w:t xml:space="preserve"> </w:t>
      </w:r>
      <w:r>
        <w:rPr>
          <w:sz w:val="24"/>
          <w:szCs w:val="24"/>
        </w:rPr>
        <w:t>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(п.11 ст.37 Федерального закона).</w:t>
      </w:r>
    </w:p>
    <w:p w:rsidR="009C59E6" w:rsidRDefault="009C59E6" w:rsidP="009C59E6">
      <w:pPr>
        <w:pStyle w:val="a3"/>
      </w:pPr>
    </w:p>
  </w:footnote>
  <w:footnote w:id="6">
    <w:p w:rsidR="009C59E6" w:rsidRDefault="009C59E6" w:rsidP="009C59E6">
      <w:pPr>
        <w:pStyle w:val="a3"/>
        <w:ind w:firstLine="709"/>
        <w:jc w:val="both"/>
      </w:pPr>
      <w:r>
        <w:rPr>
          <w:rStyle w:val="af6"/>
        </w:rPr>
        <w:footnoteRef/>
      </w:r>
      <w:r>
        <w:t xml:space="preserve"> 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(п.12 ст.37 Федерального закона).</w:t>
      </w:r>
    </w:p>
  </w:footnote>
  <w:footnote w:id="7">
    <w:p w:rsidR="009C59E6" w:rsidRDefault="009C59E6" w:rsidP="009C59E6">
      <w:pPr>
        <w:pStyle w:val="a3"/>
      </w:pPr>
      <w:r>
        <w:rPr>
          <w:rStyle w:val="af6"/>
        </w:rPr>
        <w:footnoteRef/>
      </w:r>
      <w:r>
        <w:t xml:space="preserve"> Достоверной считается только одна подпись, остальные подписи считаются недействительными</w:t>
      </w:r>
    </w:p>
  </w:footnote>
  <w:footnote w:id="8">
    <w:p w:rsidR="009C59E6" w:rsidRDefault="009C59E6" w:rsidP="009C59E6">
      <w:pPr>
        <w:pStyle w:val="a3"/>
        <w:ind w:firstLine="567"/>
        <w:jc w:val="both"/>
        <w:rPr>
          <w:sz w:val="22"/>
          <w:szCs w:val="22"/>
        </w:rPr>
      </w:pPr>
      <w:r>
        <w:rPr>
          <w:rStyle w:val="af6"/>
          <w:sz w:val="22"/>
          <w:szCs w:val="22"/>
        </w:rPr>
        <w:footnoteRef/>
      </w:r>
      <w:r>
        <w:rPr>
          <w:sz w:val="22"/>
          <w:szCs w:val="22"/>
        </w:rPr>
        <w:t xml:space="preserve"> Ведомость составляется отдельно по каждой папке. К ведомости прилагаются копии официальных документов, на основании которых, подписи были признаны недостоверными, недействительными.</w:t>
      </w:r>
    </w:p>
  </w:footnote>
  <w:footnote w:id="9">
    <w:p w:rsidR="009C59E6" w:rsidRDefault="009C59E6" w:rsidP="009C59E6">
      <w:pPr>
        <w:pStyle w:val="a3"/>
        <w:ind w:firstLine="567"/>
        <w:jc w:val="both"/>
        <w:rPr>
          <w:sz w:val="22"/>
          <w:szCs w:val="22"/>
        </w:rPr>
      </w:pPr>
      <w:r>
        <w:rPr>
          <w:rStyle w:val="af6"/>
          <w:sz w:val="22"/>
          <w:szCs w:val="22"/>
        </w:rPr>
        <w:footnoteRef/>
      </w:r>
      <w:r>
        <w:rPr>
          <w:sz w:val="22"/>
          <w:szCs w:val="22"/>
        </w:rPr>
        <w:t xml:space="preserve"> Указывается номер заполненной строки, в которой находятся недостоверные или недействительные подписи избирателей.</w:t>
      </w:r>
    </w:p>
  </w:footnote>
  <w:footnote w:id="10">
    <w:p w:rsidR="009C59E6" w:rsidRDefault="009C59E6" w:rsidP="009C59E6">
      <w:pPr>
        <w:pStyle w:val="a3"/>
        <w:ind w:firstLine="567"/>
        <w:jc w:val="both"/>
        <w:rPr>
          <w:sz w:val="22"/>
          <w:szCs w:val="22"/>
        </w:rPr>
      </w:pPr>
      <w:r>
        <w:rPr>
          <w:rStyle w:val="af6"/>
          <w:sz w:val="22"/>
          <w:szCs w:val="22"/>
        </w:rPr>
        <w:footnoteRef/>
      </w:r>
      <w:r>
        <w:rPr>
          <w:sz w:val="22"/>
          <w:szCs w:val="22"/>
        </w:rPr>
        <w:t xml:space="preserve"> Указывается в соответствии с Избирательным кодексом Тверской области от 07.04.2003 №20-ЗО.</w:t>
      </w:r>
    </w:p>
  </w:footnote>
  <w:footnote w:id="11">
    <w:p w:rsidR="009C59E6" w:rsidRDefault="009C59E6" w:rsidP="009C59E6">
      <w:pPr>
        <w:pStyle w:val="a3"/>
        <w:ind w:firstLine="426"/>
        <w:jc w:val="both"/>
        <w:rPr>
          <w:sz w:val="22"/>
          <w:szCs w:val="22"/>
        </w:rPr>
      </w:pPr>
      <w:r>
        <w:rPr>
          <w:rStyle w:val="af6"/>
          <w:sz w:val="22"/>
          <w:szCs w:val="22"/>
        </w:rPr>
        <w:footnoteRef/>
      </w:r>
      <w:r>
        <w:rPr>
          <w:sz w:val="22"/>
          <w:szCs w:val="22"/>
        </w:rPr>
        <w:t xml:space="preserve"> Копия итогового протокола передается кандидату, уполномоченному представителю избирательного объединения не позднее чем за двое суток до заседания избирательной комиссии, на котором должен рассматриваться вопрос о регистрации (отказе в регистрации) кандидата, списка кандидатов) (п. 15 ст. 35 Кодекса).</w:t>
      </w:r>
    </w:p>
  </w:footnote>
  <w:footnote w:id="12">
    <w:p w:rsidR="009C59E6" w:rsidRDefault="009C59E6" w:rsidP="009C59E6">
      <w:pPr>
        <w:pStyle w:val="a3"/>
        <w:ind w:firstLine="426"/>
        <w:jc w:val="both"/>
        <w:rPr>
          <w:sz w:val="22"/>
          <w:szCs w:val="22"/>
        </w:rPr>
      </w:pPr>
      <w:r>
        <w:rPr>
          <w:rStyle w:val="af6"/>
          <w:sz w:val="22"/>
          <w:szCs w:val="22"/>
        </w:rPr>
        <w:footnoteRef/>
      </w:r>
      <w:r>
        <w:rPr>
          <w:sz w:val="22"/>
          <w:szCs w:val="22"/>
        </w:rPr>
        <w:t xml:space="preserve"> Указывается одно из оснований признания подписи недостоверной (недействительной) со ссылкой на конкретный подпункт, пункт, статью Избирательного кодекса Тверской области от 07.04.2003 № 20-ЗО</w:t>
      </w:r>
    </w:p>
  </w:footnote>
  <w:footnote w:id="13">
    <w:p w:rsidR="009C59E6" w:rsidRDefault="009C59E6" w:rsidP="009C59E6">
      <w:pPr>
        <w:pStyle w:val="a3"/>
      </w:pPr>
      <w:r>
        <w:rPr>
          <w:rStyle w:val="af6"/>
        </w:rPr>
        <w:footnoteRef/>
      </w:r>
      <w:r>
        <w:t xml:space="preserve"> Выдается в случае рассмотрения вопроса об отказе в регистрации</w:t>
      </w:r>
    </w:p>
  </w:footnote>
  <w:footnote w:id="14">
    <w:p w:rsidR="009C59E6" w:rsidRDefault="009C59E6" w:rsidP="009C59E6">
      <w:pPr>
        <w:pStyle w:val="a3"/>
        <w:ind w:firstLine="709"/>
        <w:jc w:val="both"/>
      </w:pPr>
      <w:r>
        <w:rPr>
          <w:rStyle w:val="af6"/>
        </w:rPr>
        <w:footnoteRef/>
      </w:r>
      <w:r>
        <w:t xml:space="preserve"> При наличии электронного носителя информации указывается наименование, количество, необходимость возврата.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2CF5"/>
    <w:multiLevelType w:val="multilevel"/>
    <w:tmpl w:val="9E6C3EDC"/>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9E87D91"/>
    <w:multiLevelType w:val="hybridMultilevel"/>
    <w:tmpl w:val="E4529A98"/>
    <w:lvl w:ilvl="0" w:tplc="4CD63B46">
      <w:start w:val="1"/>
      <w:numFmt w:val="decimal"/>
      <w:lvlText w:val="%1."/>
      <w:lvlJc w:val="center"/>
      <w:pPr>
        <w:tabs>
          <w:tab w:val="num" w:pos="720"/>
        </w:tabs>
        <w:ind w:left="720" w:hanging="49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9342B8"/>
    <w:multiLevelType w:val="multilevel"/>
    <w:tmpl w:val="DA8CB062"/>
    <w:lvl w:ilvl="0">
      <w:start w:val="5"/>
      <w:numFmt w:val="decimal"/>
      <w:lvlText w:val="%1."/>
      <w:lvlJc w:val="left"/>
      <w:pPr>
        <w:tabs>
          <w:tab w:val="num" w:pos="420"/>
        </w:tabs>
        <w:ind w:left="420" w:hanging="420"/>
      </w:pPr>
    </w:lvl>
    <w:lvl w:ilvl="1">
      <w:start w:val="1"/>
      <w:numFmt w:val="decimal"/>
      <w:lvlText w:val="7.%2."/>
      <w:lvlJc w:val="left"/>
      <w:pPr>
        <w:tabs>
          <w:tab w:val="num" w:pos="1440"/>
        </w:tabs>
        <w:ind w:left="144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2B662F79"/>
    <w:multiLevelType w:val="multilevel"/>
    <w:tmpl w:val="CA30064E"/>
    <w:lvl w:ilvl="0">
      <w:start w:val="4"/>
      <w:numFmt w:val="none"/>
      <w:lvlText w:val="3."/>
      <w:lvlJc w:val="center"/>
      <w:pPr>
        <w:tabs>
          <w:tab w:val="num" w:pos="1429"/>
        </w:tabs>
        <w:ind w:left="1429" w:hanging="432"/>
      </w:pPr>
    </w:lvl>
    <w:lvl w:ilvl="1">
      <w:start w:val="6"/>
      <w:numFmt w:val="decimal"/>
      <w:isLgl/>
      <w:lvlText w:val="%1.%2"/>
      <w:lvlJc w:val="left"/>
      <w:pPr>
        <w:tabs>
          <w:tab w:val="num" w:pos="1357"/>
        </w:tabs>
        <w:ind w:left="1357" w:hanging="360"/>
      </w:pPr>
    </w:lvl>
    <w:lvl w:ilvl="2">
      <w:start w:val="1"/>
      <w:numFmt w:val="decimal"/>
      <w:isLgl/>
      <w:lvlText w:val="%1.%2.%3"/>
      <w:lvlJc w:val="left"/>
      <w:pPr>
        <w:tabs>
          <w:tab w:val="num" w:pos="1717"/>
        </w:tabs>
        <w:ind w:left="1717" w:hanging="720"/>
      </w:pPr>
    </w:lvl>
    <w:lvl w:ilvl="3">
      <w:start w:val="1"/>
      <w:numFmt w:val="decimal"/>
      <w:isLgl/>
      <w:lvlText w:val="%1.%2.%3.%4"/>
      <w:lvlJc w:val="left"/>
      <w:pPr>
        <w:tabs>
          <w:tab w:val="num" w:pos="2077"/>
        </w:tabs>
        <w:ind w:left="2077" w:hanging="1080"/>
      </w:pPr>
    </w:lvl>
    <w:lvl w:ilvl="4">
      <w:start w:val="1"/>
      <w:numFmt w:val="decimal"/>
      <w:isLgl/>
      <w:lvlText w:val="%1.%2.%3.%4.%5"/>
      <w:lvlJc w:val="left"/>
      <w:pPr>
        <w:tabs>
          <w:tab w:val="num" w:pos="2077"/>
        </w:tabs>
        <w:ind w:left="2077" w:hanging="1080"/>
      </w:pPr>
    </w:lvl>
    <w:lvl w:ilvl="5">
      <w:start w:val="1"/>
      <w:numFmt w:val="decimal"/>
      <w:isLgl/>
      <w:lvlText w:val="%1.%2.%3.%4.%5.%6"/>
      <w:lvlJc w:val="left"/>
      <w:pPr>
        <w:tabs>
          <w:tab w:val="num" w:pos="2437"/>
        </w:tabs>
        <w:ind w:left="2437" w:hanging="1440"/>
      </w:pPr>
    </w:lvl>
    <w:lvl w:ilvl="6">
      <w:start w:val="1"/>
      <w:numFmt w:val="decimal"/>
      <w:isLgl/>
      <w:lvlText w:val="%1.%2.%3.%4.%5.%6.%7"/>
      <w:lvlJc w:val="left"/>
      <w:pPr>
        <w:tabs>
          <w:tab w:val="num" w:pos="2437"/>
        </w:tabs>
        <w:ind w:left="2437" w:hanging="1440"/>
      </w:pPr>
    </w:lvl>
    <w:lvl w:ilvl="7">
      <w:start w:val="1"/>
      <w:numFmt w:val="decimal"/>
      <w:isLgl/>
      <w:lvlText w:val="%1.%2.%3.%4.%5.%6.%7.%8"/>
      <w:lvlJc w:val="left"/>
      <w:pPr>
        <w:tabs>
          <w:tab w:val="num" w:pos="2797"/>
        </w:tabs>
        <w:ind w:left="2797" w:hanging="1800"/>
      </w:pPr>
    </w:lvl>
    <w:lvl w:ilvl="8">
      <w:start w:val="1"/>
      <w:numFmt w:val="decimal"/>
      <w:isLgl/>
      <w:lvlText w:val="%1.%2.%3.%4.%5.%6.%7.%8.%9"/>
      <w:lvlJc w:val="left"/>
      <w:pPr>
        <w:tabs>
          <w:tab w:val="num" w:pos="3157"/>
        </w:tabs>
        <w:ind w:left="3157" w:hanging="2160"/>
      </w:pPr>
    </w:lvl>
  </w:abstractNum>
  <w:abstractNum w:abstractNumId="4">
    <w:nsid w:val="40A12979"/>
    <w:multiLevelType w:val="multilevel"/>
    <w:tmpl w:val="B43C12FA"/>
    <w:lvl w:ilvl="0">
      <w:start w:val="4"/>
      <w:numFmt w:val="decimal"/>
      <w:lvlText w:val="%1."/>
      <w:lvlJc w:val="left"/>
      <w:pPr>
        <w:tabs>
          <w:tab w:val="num" w:pos="420"/>
        </w:tabs>
        <w:ind w:left="420" w:hanging="420"/>
      </w:pPr>
    </w:lvl>
    <w:lvl w:ilvl="1">
      <w:start w:val="1"/>
      <w:numFmt w:val="decimal"/>
      <w:lvlText w:val="3.%2."/>
      <w:lvlJc w:val="left"/>
      <w:pPr>
        <w:tabs>
          <w:tab w:val="num" w:pos="3600"/>
        </w:tabs>
        <w:ind w:left="3600" w:hanging="720"/>
      </w:pPr>
    </w:lvl>
    <w:lvl w:ilvl="2">
      <w:start w:val="1"/>
      <w:numFmt w:val="decimal"/>
      <w:lvlText w:val="3.1.%3."/>
      <w:lvlJc w:val="left"/>
      <w:pPr>
        <w:tabs>
          <w:tab w:val="num" w:pos="3576"/>
        </w:tabs>
        <w:ind w:left="3576" w:hanging="720"/>
      </w:pPr>
    </w:lvl>
    <w:lvl w:ilvl="3">
      <w:start w:val="1"/>
      <w:numFmt w:val="decimal"/>
      <w:lvlText w:val="%1.%2.%3.%4."/>
      <w:lvlJc w:val="left"/>
      <w:pPr>
        <w:tabs>
          <w:tab w:val="num" w:pos="5364"/>
        </w:tabs>
        <w:ind w:left="5364" w:hanging="1080"/>
      </w:pPr>
    </w:lvl>
    <w:lvl w:ilvl="4">
      <w:start w:val="1"/>
      <w:numFmt w:val="decimal"/>
      <w:lvlText w:val="%1.%2.%3.%4.%5."/>
      <w:lvlJc w:val="left"/>
      <w:pPr>
        <w:tabs>
          <w:tab w:val="num" w:pos="6792"/>
        </w:tabs>
        <w:ind w:left="6792" w:hanging="1080"/>
      </w:pPr>
    </w:lvl>
    <w:lvl w:ilvl="5">
      <w:start w:val="1"/>
      <w:numFmt w:val="decimal"/>
      <w:lvlText w:val="%1.%2.%3.%4.%5.%6."/>
      <w:lvlJc w:val="left"/>
      <w:pPr>
        <w:tabs>
          <w:tab w:val="num" w:pos="8580"/>
        </w:tabs>
        <w:ind w:left="8580" w:hanging="1440"/>
      </w:pPr>
    </w:lvl>
    <w:lvl w:ilvl="6">
      <w:start w:val="1"/>
      <w:numFmt w:val="decimal"/>
      <w:lvlText w:val="%1.%2.%3.%4.%5.%6.%7."/>
      <w:lvlJc w:val="left"/>
      <w:pPr>
        <w:tabs>
          <w:tab w:val="num" w:pos="10368"/>
        </w:tabs>
        <w:ind w:left="10368" w:hanging="1800"/>
      </w:pPr>
    </w:lvl>
    <w:lvl w:ilvl="7">
      <w:start w:val="1"/>
      <w:numFmt w:val="decimal"/>
      <w:lvlText w:val="%1.%2.%3.%4.%5.%6.%7.%8."/>
      <w:lvlJc w:val="left"/>
      <w:pPr>
        <w:tabs>
          <w:tab w:val="num" w:pos="11796"/>
        </w:tabs>
        <w:ind w:left="11796" w:hanging="1800"/>
      </w:pPr>
    </w:lvl>
    <w:lvl w:ilvl="8">
      <w:start w:val="1"/>
      <w:numFmt w:val="decimal"/>
      <w:lvlText w:val="%1.%2.%3.%4.%5.%6.%7.%8.%9."/>
      <w:lvlJc w:val="left"/>
      <w:pPr>
        <w:tabs>
          <w:tab w:val="num" w:pos="13584"/>
        </w:tabs>
        <w:ind w:left="13584" w:hanging="2160"/>
      </w:pPr>
    </w:lvl>
  </w:abstractNum>
  <w:abstractNum w:abstractNumId="5">
    <w:nsid w:val="419D59FF"/>
    <w:multiLevelType w:val="multilevel"/>
    <w:tmpl w:val="99F6F6DE"/>
    <w:lvl w:ilvl="0">
      <w:start w:val="2"/>
      <w:numFmt w:val="decimal"/>
      <w:lvlText w:val="%1."/>
      <w:lvlJc w:val="left"/>
      <w:pPr>
        <w:tabs>
          <w:tab w:val="num" w:pos="2123"/>
        </w:tabs>
        <w:ind w:left="2123" w:hanging="705"/>
      </w:pPr>
      <w:rPr>
        <w:sz w:val="28"/>
        <w:szCs w:val="28"/>
      </w:rPr>
    </w:lvl>
    <w:lvl w:ilvl="1">
      <w:start w:val="1"/>
      <w:numFmt w:val="decimal"/>
      <w:isLgl/>
      <w:lvlText w:val="%1.%2."/>
      <w:lvlJc w:val="left"/>
      <w:pPr>
        <w:tabs>
          <w:tab w:val="num" w:pos="2828"/>
        </w:tabs>
        <w:ind w:left="2828" w:hanging="1410"/>
      </w:pPr>
    </w:lvl>
    <w:lvl w:ilvl="2">
      <w:start w:val="1"/>
      <w:numFmt w:val="decimal"/>
      <w:isLgl/>
      <w:lvlText w:val="%1.%2.%3."/>
      <w:lvlJc w:val="left"/>
      <w:pPr>
        <w:tabs>
          <w:tab w:val="num" w:pos="2828"/>
        </w:tabs>
        <w:ind w:left="2828" w:hanging="1410"/>
      </w:pPr>
    </w:lvl>
    <w:lvl w:ilvl="3">
      <w:start w:val="1"/>
      <w:numFmt w:val="decimal"/>
      <w:isLgl/>
      <w:lvlText w:val="%1.%2.%3.%4."/>
      <w:lvlJc w:val="left"/>
      <w:pPr>
        <w:tabs>
          <w:tab w:val="num" w:pos="2828"/>
        </w:tabs>
        <w:ind w:left="2828" w:hanging="1410"/>
      </w:pPr>
    </w:lvl>
    <w:lvl w:ilvl="4">
      <w:start w:val="1"/>
      <w:numFmt w:val="decimal"/>
      <w:isLgl/>
      <w:lvlText w:val="%1.%2.%3.%4.%5."/>
      <w:lvlJc w:val="left"/>
      <w:pPr>
        <w:tabs>
          <w:tab w:val="num" w:pos="2828"/>
        </w:tabs>
        <w:ind w:left="2828" w:hanging="1410"/>
      </w:pPr>
    </w:lvl>
    <w:lvl w:ilvl="5">
      <w:start w:val="1"/>
      <w:numFmt w:val="decimal"/>
      <w:isLgl/>
      <w:lvlText w:val="%1.%2.%3.%4.%5.%6."/>
      <w:lvlJc w:val="left"/>
      <w:pPr>
        <w:tabs>
          <w:tab w:val="num" w:pos="2858"/>
        </w:tabs>
        <w:ind w:left="2858" w:hanging="1440"/>
      </w:pPr>
    </w:lvl>
    <w:lvl w:ilvl="6">
      <w:start w:val="1"/>
      <w:numFmt w:val="decimal"/>
      <w:isLgl/>
      <w:lvlText w:val="%1.%2.%3.%4.%5.%6.%7."/>
      <w:lvlJc w:val="left"/>
      <w:pPr>
        <w:tabs>
          <w:tab w:val="num" w:pos="3218"/>
        </w:tabs>
        <w:ind w:left="3218" w:hanging="1800"/>
      </w:pPr>
    </w:lvl>
    <w:lvl w:ilvl="7">
      <w:start w:val="1"/>
      <w:numFmt w:val="decimal"/>
      <w:isLgl/>
      <w:lvlText w:val="%1.%2.%3.%4.%5.%6.%7.%8."/>
      <w:lvlJc w:val="left"/>
      <w:pPr>
        <w:tabs>
          <w:tab w:val="num" w:pos="3218"/>
        </w:tabs>
        <w:ind w:left="3218" w:hanging="1800"/>
      </w:pPr>
    </w:lvl>
    <w:lvl w:ilvl="8">
      <w:start w:val="1"/>
      <w:numFmt w:val="decimal"/>
      <w:isLgl/>
      <w:lvlText w:val="%1.%2.%3.%4.%5.%6.%7.%8.%9."/>
      <w:lvlJc w:val="left"/>
      <w:pPr>
        <w:tabs>
          <w:tab w:val="num" w:pos="3578"/>
        </w:tabs>
        <w:ind w:left="3578" w:hanging="2160"/>
      </w:pPr>
    </w:lvl>
  </w:abstractNum>
  <w:abstractNum w:abstractNumId="6">
    <w:nsid w:val="44E13F28"/>
    <w:multiLevelType w:val="hybridMultilevel"/>
    <w:tmpl w:val="3C96D1A4"/>
    <w:lvl w:ilvl="0" w:tplc="F7C25124">
      <w:start w:val="1"/>
      <w:numFmt w:val="decimal"/>
      <w:lvlText w:val="%1."/>
      <w:lvlJc w:val="left"/>
      <w:pPr>
        <w:tabs>
          <w:tab w:val="num" w:pos="720"/>
        </w:tabs>
        <w:ind w:left="720" w:hanging="6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FC424E9"/>
    <w:multiLevelType w:val="multilevel"/>
    <w:tmpl w:val="B95EBED2"/>
    <w:lvl w:ilvl="0">
      <w:start w:val="4"/>
      <w:numFmt w:val="decimal"/>
      <w:lvlText w:val="%1."/>
      <w:lvlJc w:val="center"/>
      <w:pPr>
        <w:tabs>
          <w:tab w:val="num" w:pos="602"/>
        </w:tabs>
        <w:ind w:left="602" w:hanging="545"/>
      </w:pPr>
    </w:lvl>
    <w:lvl w:ilvl="1">
      <w:start w:val="1"/>
      <w:numFmt w:val="decimal"/>
      <w:isLgl/>
      <w:lvlText w:val="%1.%2."/>
      <w:lvlJc w:val="left"/>
      <w:pPr>
        <w:tabs>
          <w:tab w:val="num" w:pos="1425"/>
        </w:tabs>
        <w:ind w:left="1425" w:hanging="720"/>
      </w:pPr>
      <w:rPr>
        <w:b w:val="0"/>
      </w:rPr>
    </w:lvl>
    <w:lvl w:ilvl="2">
      <w:start w:val="1"/>
      <w:numFmt w:val="decimal"/>
      <w:isLgl/>
      <w:lvlText w:val="%1.%2.%3."/>
      <w:lvlJc w:val="left"/>
      <w:pPr>
        <w:tabs>
          <w:tab w:val="num" w:pos="2280"/>
        </w:tabs>
        <w:ind w:left="2280" w:hanging="720"/>
      </w:pPr>
      <w:rPr>
        <w:b w:val="0"/>
      </w:rPr>
    </w:lvl>
    <w:lvl w:ilvl="3">
      <w:start w:val="1"/>
      <w:numFmt w:val="decimal"/>
      <w:isLgl/>
      <w:lvlText w:val="%1.%2.%3.%4."/>
      <w:lvlJc w:val="left"/>
      <w:pPr>
        <w:tabs>
          <w:tab w:val="num" w:pos="3081"/>
        </w:tabs>
        <w:ind w:left="3081" w:hanging="1080"/>
      </w:pPr>
      <w:rPr>
        <w:b/>
      </w:rPr>
    </w:lvl>
    <w:lvl w:ilvl="4">
      <w:start w:val="1"/>
      <w:numFmt w:val="decimal"/>
      <w:isLgl/>
      <w:lvlText w:val="%1.%2.%3.%4.%5."/>
      <w:lvlJc w:val="left"/>
      <w:pPr>
        <w:tabs>
          <w:tab w:val="num" w:pos="3729"/>
        </w:tabs>
        <w:ind w:left="3729" w:hanging="1080"/>
      </w:pPr>
      <w:rPr>
        <w:b/>
      </w:rPr>
    </w:lvl>
    <w:lvl w:ilvl="5">
      <w:start w:val="1"/>
      <w:numFmt w:val="decimal"/>
      <w:isLgl/>
      <w:lvlText w:val="%1.%2.%3.%4.%5.%6."/>
      <w:lvlJc w:val="left"/>
      <w:pPr>
        <w:tabs>
          <w:tab w:val="num" w:pos="4737"/>
        </w:tabs>
        <w:ind w:left="4737" w:hanging="1440"/>
      </w:pPr>
      <w:rPr>
        <w:b/>
      </w:rPr>
    </w:lvl>
    <w:lvl w:ilvl="6">
      <w:start w:val="1"/>
      <w:numFmt w:val="decimal"/>
      <w:isLgl/>
      <w:lvlText w:val="%1.%2.%3.%4.%5.%6.%7."/>
      <w:lvlJc w:val="left"/>
      <w:pPr>
        <w:tabs>
          <w:tab w:val="num" w:pos="5745"/>
        </w:tabs>
        <w:ind w:left="5745" w:hanging="1800"/>
      </w:pPr>
      <w:rPr>
        <w:b/>
      </w:rPr>
    </w:lvl>
    <w:lvl w:ilvl="7">
      <w:start w:val="1"/>
      <w:numFmt w:val="decimal"/>
      <w:isLgl/>
      <w:lvlText w:val="%1.%2.%3.%4.%5.%6.%7.%8."/>
      <w:lvlJc w:val="left"/>
      <w:pPr>
        <w:tabs>
          <w:tab w:val="num" w:pos="6393"/>
        </w:tabs>
        <w:ind w:left="6393" w:hanging="1800"/>
      </w:pPr>
      <w:rPr>
        <w:b/>
      </w:rPr>
    </w:lvl>
    <w:lvl w:ilvl="8">
      <w:start w:val="1"/>
      <w:numFmt w:val="decimal"/>
      <w:isLgl/>
      <w:lvlText w:val="%1.%2.%3.%4.%5.%6.%7.%8.%9."/>
      <w:lvlJc w:val="left"/>
      <w:pPr>
        <w:tabs>
          <w:tab w:val="num" w:pos="7401"/>
        </w:tabs>
        <w:ind w:left="7401" w:hanging="2160"/>
      </w:pPr>
      <w:rPr>
        <w:b/>
      </w:rPr>
    </w:lvl>
  </w:abstractNum>
  <w:abstractNum w:abstractNumId="8">
    <w:nsid w:val="683F7CD9"/>
    <w:multiLevelType w:val="multilevel"/>
    <w:tmpl w:val="39A4B512"/>
    <w:lvl w:ilvl="0">
      <w:start w:val="1"/>
      <w:numFmt w:val="decimal"/>
      <w:lvlText w:val="%1."/>
      <w:lvlJc w:val="left"/>
      <w:pPr>
        <w:ind w:left="899" w:hanging="360"/>
      </w:pPr>
    </w:lvl>
    <w:lvl w:ilvl="1">
      <w:start w:val="1"/>
      <w:numFmt w:val="decimal"/>
      <w:isLgl/>
      <w:lvlText w:val="%1.%2."/>
      <w:lvlJc w:val="left"/>
      <w:pPr>
        <w:ind w:left="1320" w:hanging="720"/>
      </w:pPr>
      <w:rPr>
        <w:b w:val="0"/>
        <w:i w:val="0"/>
        <w:sz w:val="28"/>
        <w:szCs w:val="28"/>
      </w:rPr>
    </w:lvl>
    <w:lvl w:ilvl="2">
      <w:start w:val="1"/>
      <w:numFmt w:val="decimal"/>
      <w:isLgl/>
      <w:lvlText w:val="%1.%2.%3."/>
      <w:lvlJc w:val="left"/>
      <w:pPr>
        <w:ind w:left="2040" w:hanging="720"/>
      </w:pPr>
    </w:lvl>
    <w:lvl w:ilvl="3">
      <w:start w:val="1"/>
      <w:numFmt w:val="decimal"/>
      <w:isLgl/>
      <w:lvlText w:val="%1.%2.%3.%4."/>
      <w:lvlJc w:val="left"/>
      <w:pPr>
        <w:ind w:left="2699" w:hanging="1080"/>
      </w:pPr>
    </w:lvl>
    <w:lvl w:ilvl="4">
      <w:start w:val="1"/>
      <w:numFmt w:val="decimal"/>
      <w:isLgl/>
      <w:lvlText w:val="%1.%2.%3.%4.%5."/>
      <w:lvlJc w:val="left"/>
      <w:pPr>
        <w:ind w:left="3059" w:hanging="1080"/>
      </w:pPr>
    </w:lvl>
    <w:lvl w:ilvl="5">
      <w:start w:val="1"/>
      <w:numFmt w:val="decimal"/>
      <w:isLgl/>
      <w:lvlText w:val="%1.%2.%3.%4.%5.%6."/>
      <w:lvlJc w:val="left"/>
      <w:pPr>
        <w:ind w:left="3779" w:hanging="1440"/>
      </w:pPr>
    </w:lvl>
    <w:lvl w:ilvl="6">
      <w:start w:val="1"/>
      <w:numFmt w:val="decimal"/>
      <w:isLgl/>
      <w:lvlText w:val="%1.%2.%3.%4.%5.%6.%7."/>
      <w:lvlJc w:val="left"/>
      <w:pPr>
        <w:ind w:left="4499" w:hanging="1800"/>
      </w:pPr>
    </w:lvl>
    <w:lvl w:ilvl="7">
      <w:start w:val="1"/>
      <w:numFmt w:val="decimal"/>
      <w:isLgl/>
      <w:lvlText w:val="%1.%2.%3.%4.%5.%6.%7.%8."/>
      <w:lvlJc w:val="left"/>
      <w:pPr>
        <w:ind w:left="4859" w:hanging="1800"/>
      </w:pPr>
    </w:lvl>
    <w:lvl w:ilvl="8">
      <w:start w:val="1"/>
      <w:numFmt w:val="decimal"/>
      <w:isLgl/>
      <w:lvlText w:val="%1.%2.%3.%4.%5.%6.%7.%8.%9."/>
      <w:lvlJc w:val="left"/>
      <w:pPr>
        <w:ind w:left="5579" w:hanging="2160"/>
      </w:pPr>
    </w:lvl>
  </w:abstractNum>
  <w:abstractNum w:abstractNumId="9">
    <w:nsid w:val="69CB5384"/>
    <w:multiLevelType w:val="multilevel"/>
    <w:tmpl w:val="E79AC440"/>
    <w:lvl w:ilvl="0">
      <w:start w:val="5"/>
      <w:numFmt w:val="decimal"/>
      <w:lvlText w:val="%1."/>
      <w:lvlJc w:val="left"/>
      <w:pPr>
        <w:tabs>
          <w:tab w:val="num" w:pos="420"/>
        </w:tabs>
        <w:ind w:left="420" w:hanging="420"/>
      </w:pPr>
    </w:lvl>
    <w:lvl w:ilvl="1">
      <w:start w:val="1"/>
      <w:numFmt w:val="decimal"/>
      <w:lvlText w:val="2.%2."/>
      <w:lvlJc w:val="left"/>
      <w:pPr>
        <w:tabs>
          <w:tab w:val="num" w:pos="1560"/>
        </w:tabs>
        <w:ind w:left="156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numRestart w:val="eachPage"/>
    <w:footnote w:id="0"/>
    <w:footnote w:id="1"/>
  </w:footnotePr>
  <w:endnotePr>
    <w:endnote w:id="0"/>
    <w:endnote w:id="1"/>
  </w:endnotePr>
  <w:compat>
    <w:useFELayout/>
  </w:compat>
  <w:rsids>
    <w:rsidRoot w:val="009C59E6"/>
    <w:rsid w:val="00102EB0"/>
    <w:rsid w:val="00122D9A"/>
    <w:rsid w:val="00496D34"/>
    <w:rsid w:val="004C134F"/>
    <w:rsid w:val="004C780E"/>
    <w:rsid w:val="0065487A"/>
    <w:rsid w:val="0074490A"/>
    <w:rsid w:val="0078219C"/>
    <w:rsid w:val="00797521"/>
    <w:rsid w:val="007B6E22"/>
    <w:rsid w:val="00802B8C"/>
    <w:rsid w:val="009C59E6"/>
    <w:rsid w:val="00AC6CBF"/>
    <w:rsid w:val="00BB7C6A"/>
    <w:rsid w:val="00D5069D"/>
    <w:rsid w:val="00DD1FEF"/>
    <w:rsid w:val="00FD5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D9A"/>
  </w:style>
  <w:style w:type="paragraph" w:styleId="1">
    <w:name w:val="heading 1"/>
    <w:basedOn w:val="a"/>
    <w:next w:val="a"/>
    <w:link w:val="10"/>
    <w:qFormat/>
    <w:rsid w:val="009C59E6"/>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Знак2"/>
    <w:basedOn w:val="a"/>
    <w:next w:val="a"/>
    <w:link w:val="20"/>
    <w:semiHidden/>
    <w:unhideWhenUsed/>
    <w:qFormat/>
    <w:rsid w:val="009C59E6"/>
    <w:pPr>
      <w:keepNext/>
      <w:keepLines/>
      <w:spacing w:before="200" w:after="0"/>
      <w:outlineLvl w:val="1"/>
    </w:pPr>
    <w:rPr>
      <w:rFonts w:ascii="Cambria" w:eastAsia="Times New Roman" w:hAnsi="Cambria" w:cs="Times New Roman"/>
      <w:color w:val="4F81BD"/>
      <w:sz w:val="26"/>
      <w:szCs w:val="26"/>
    </w:rPr>
  </w:style>
  <w:style w:type="paragraph" w:styleId="3">
    <w:name w:val="heading 3"/>
    <w:basedOn w:val="a"/>
    <w:next w:val="a"/>
    <w:link w:val="30"/>
    <w:semiHidden/>
    <w:unhideWhenUsed/>
    <w:qFormat/>
    <w:rsid w:val="009C59E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9C59E6"/>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9C59E6"/>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semiHidden/>
    <w:unhideWhenUsed/>
    <w:qFormat/>
    <w:rsid w:val="009C59E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9E6"/>
    <w:rPr>
      <w:rFonts w:ascii="Arial" w:eastAsia="Times New Roman" w:hAnsi="Arial" w:cs="Arial"/>
      <w:b/>
      <w:bCs/>
      <w:kern w:val="32"/>
      <w:sz w:val="32"/>
      <w:szCs w:val="32"/>
    </w:rPr>
  </w:style>
  <w:style w:type="character" w:customStyle="1" w:styleId="20">
    <w:name w:val="Заголовок 2 Знак"/>
    <w:aliases w:val="Знак2 Знак"/>
    <w:basedOn w:val="a0"/>
    <w:link w:val="2"/>
    <w:semiHidden/>
    <w:rsid w:val="009C59E6"/>
    <w:rPr>
      <w:rFonts w:ascii="Cambria" w:eastAsia="Times New Roman" w:hAnsi="Cambria" w:cs="Times New Roman"/>
      <w:color w:val="4F81BD"/>
      <w:sz w:val="26"/>
      <w:szCs w:val="26"/>
    </w:rPr>
  </w:style>
  <w:style w:type="character" w:customStyle="1" w:styleId="30">
    <w:name w:val="Заголовок 3 Знак"/>
    <w:basedOn w:val="a0"/>
    <w:link w:val="3"/>
    <w:semiHidden/>
    <w:rsid w:val="009C59E6"/>
    <w:rPr>
      <w:rFonts w:ascii="Arial" w:eastAsia="Times New Roman" w:hAnsi="Arial" w:cs="Arial"/>
      <w:b/>
      <w:bCs/>
      <w:sz w:val="26"/>
      <w:szCs w:val="26"/>
    </w:rPr>
  </w:style>
  <w:style w:type="character" w:customStyle="1" w:styleId="40">
    <w:name w:val="Заголовок 4 Знак"/>
    <w:basedOn w:val="a0"/>
    <w:link w:val="4"/>
    <w:semiHidden/>
    <w:rsid w:val="009C59E6"/>
    <w:rPr>
      <w:rFonts w:ascii="Calibri" w:eastAsia="Times New Roman" w:hAnsi="Calibri" w:cs="Times New Roman"/>
      <w:b/>
      <w:bCs/>
      <w:sz w:val="28"/>
      <w:szCs w:val="28"/>
    </w:rPr>
  </w:style>
  <w:style w:type="character" w:customStyle="1" w:styleId="50">
    <w:name w:val="Заголовок 5 Знак"/>
    <w:basedOn w:val="a0"/>
    <w:link w:val="5"/>
    <w:semiHidden/>
    <w:rsid w:val="009C59E6"/>
    <w:rPr>
      <w:rFonts w:ascii="Calibri" w:eastAsia="Times New Roman" w:hAnsi="Calibri" w:cs="Times New Roman"/>
      <w:b/>
      <w:bCs/>
      <w:i/>
      <w:iCs/>
      <w:sz w:val="26"/>
      <w:szCs w:val="26"/>
    </w:rPr>
  </w:style>
  <w:style w:type="character" w:customStyle="1" w:styleId="70">
    <w:name w:val="Заголовок 7 Знак"/>
    <w:basedOn w:val="a0"/>
    <w:link w:val="7"/>
    <w:semiHidden/>
    <w:rsid w:val="009C59E6"/>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9C59E6"/>
  </w:style>
  <w:style w:type="character" w:customStyle="1" w:styleId="21">
    <w:name w:val="Заголовок 2 Знак1"/>
    <w:aliases w:val="Знак2 Знак1"/>
    <w:basedOn w:val="a0"/>
    <w:semiHidden/>
    <w:rsid w:val="009C59E6"/>
    <w:rPr>
      <w:rFonts w:asciiTheme="majorHAnsi" w:eastAsiaTheme="majorEastAsia" w:hAnsiTheme="majorHAnsi" w:cstheme="majorBidi"/>
      <w:b/>
      <w:bCs/>
      <w:color w:val="4F81BD" w:themeColor="accent1"/>
      <w:sz w:val="26"/>
      <w:szCs w:val="26"/>
    </w:rPr>
  </w:style>
  <w:style w:type="paragraph" w:styleId="a3">
    <w:name w:val="footnote text"/>
    <w:basedOn w:val="a"/>
    <w:link w:val="12"/>
    <w:semiHidden/>
    <w:unhideWhenUsed/>
    <w:rsid w:val="009C59E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Текст сноски Знак"/>
    <w:basedOn w:val="a0"/>
    <w:link w:val="a3"/>
    <w:semiHidden/>
    <w:rsid w:val="009C59E6"/>
    <w:rPr>
      <w:sz w:val="20"/>
      <w:szCs w:val="20"/>
    </w:rPr>
  </w:style>
  <w:style w:type="paragraph" w:styleId="a5">
    <w:name w:val="header"/>
    <w:basedOn w:val="a"/>
    <w:link w:val="a6"/>
    <w:uiPriority w:val="99"/>
    <w:semiHidden/>
    <w:unhideWhenUsed/>
    <w:rsid w:val="009C59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semiHidden/>
    <w:rsid w:val="009C59E6"/>
    <w:rPr>
      <w:rFonts w:ascii="Times New Roman" w:eastAsia="Times New Roman" w:hAnsi="Times New Roman" w:cs="Times New Roman"/>
      <w:sz w:val="24"/>
      <w:szCs w:val="24"/>
    </w:rPr>
  </w:style>
  <w:style w:type="paragraph" w:styleId="a7">
    <w:name w:val="footer"/>
    <w:basedOn w:val="a"/>
    <w:link w:val="a8"/>
    <w:semiHidden/>
    <w:unhideWhenUsed/>
    <w:rsid w:val="009C59E6"/>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8">
    <w:name w:val="Нижний колонтитул Знак"/>
    <w:basedOn w:val="a0"/>
    <w:link w:val="a7"/>
    <w:semiHidden/>
    <w:rsid w:val="009C59E6"/>
    <w:rPr>
      <w:rFonts w:ascii="Times New Roman" w:eastAsia="Times New Roman" w:hAnsi="Times New Roman" w:cs="Times New Roman"/>
      <w:sz w:val="24"/>
      <w:szCs w:val="20"/>
    </w:rPr>
  </w:style>
  <w:style w:type="paragraph" w:styleId="a9">
    <w:name w:val="caption"/>
    <w:basedOn w:val="a"/>
    <w:next w:val="a"/>
    <w:semiHidden/>
    <w:unhideWhenUsed/>
    <w:qFormat/>
    <w:rsid w:val="009C59E6"/>
    <w:pPr>
      <w:spacing w:after="0" w:line="240" w:lineRule="auto"/>
    </w:pPr>
    <w:rPr>
      <w:rFonts w:ascii="Times New Roman" w:eastAsia="Times New Roman" w:hAnsi="Times New Roman" w:cs="Times New Roman"/>
      <w:sz w:val="24"/>
      <w:szCs w:val="20"/>
    </w:rPr>
  </w:style>
  <w:style w:type="paragraph" w:styleId="aa">
    <w:name w:val="Title"/>
    <w:basedOn w:val="a"/>
    <w:link w:val="ab"/>
    <w:qFormat/>
    <w:rsid w:val="009C59E6"/>
    <w:pPr>
      <w:spacing w:after="0" w:line="240" w:lineRule="auto"/>
      <w:jc w:val="center"/>
    </w:pPr>
    <w:rPr>
      <w:rFonts w:ascii="Times New Roman" w:eastAsia="Times New Roman" w:hAnsi="Times New Roman" w:cs="Times New Roman"/>
      <w:b/>
      <w:bCs/>
      <w:sz w:val="32"/>
      <w:szCs w:val="24"/>
    </w:rPr>
  </w:style>
  <w:style w:type="character" w:customStyle="1" w:styleId="ab">
    <w:name w:val="Название Знак"/>
    <w:basedOn w:val="a0"/>
    <w:link w:val="aa"/>
    <w:rsid w:val="009C59E6"/>
    <w:rPr>
      <w:rFonts w:ascii="Times New Roman" w:eastAsia="Times New Roman" w:hAnsi="Times New Roman" w:cs="Times New Roman"/>
      <w:b/>
      <w:bCs/>
      <w:sz w:val="32"/>
      <w:szCs w:val="24"/>
    </w:rPr>
  </w:style>
  <w:style w:type="paragraph" w:styleId="ac">
    <w:name w:val="Body Text"/>
    <w:basedOn w:val="a"/>
    <w:link w:val="ad"/>
    <w:semiHidden/>
    <w:unhideWhenUsed/>
    <w:rsid w:val="009C59E6"/>
    <w:pPr>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basedOn w:val="a0"/>
    <w:link w:val="ac"/>
    <w:semiHidden/>
    <w:rsid w:val="009C59E6"/>
    <w:rPr>
      <w:rFonts w:ascii="Times New Roman" w:eastAsia="Times New Roman" w:hAnsi="Times New Roman" w:cs="Times New Roman"/>
      <w:sz w:val="20"/>
      <w:szCs w:val="20"/>
    </w:rPr>
  </w:style>
  <w:style w:type="paragraph" w:styleId="ae">
    <w:name w:val="Body Text Indent"/>
    <w:basedOn w:val="a"/>
    <w:link w:val="af"/>
    <w:semiHidden/>
    <w:unhideWhenUsed/>
    <w:rsid w:val="009C59E6"/>
    <w:pPr>
      <w:spacing w:after="0" w:line="240" w:lineRule="auto"/>
      <w:ind w:firstLine="851"/>
      <w:jc w:val="both"/>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semiHidden/>
    <w:rsid w:val="009C59E6"/>
    <w:rPr>
      <w:rFonts w:ascii="Times New Roman" w:eastAsia="Times New Roman" w:hAnsi="Times New Roman" w:cs="Times New Roman"/>
      <w:sz w:val="28"/>
      <w:szCs w:val="20"/>
    </w:rPr>
  </w:style>
  <w:style w:type="paragraph" w:styleId="22">
    <w:name w:val="Body Text 2"/>
    <w:basedOn w:val="a"/>
    <w:link w:val="23"/>
    <w:semiHidden/>
    <w:unhideWhenUsed/>
    <w:rsid w:val="009C59E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semiHidden/>
    <w:rsid w:val="009C59E6"/>
    <w:rPr>
      <w:rFonts w:ascii="Times New Roman" w:eastAsia="Times New Roman" w:hAnsi="Times New Roman" w:cs="Times New Roman"/>
      <w:sz w:val="24"/>
      <w:szCs w:val="24"/>
    </w:rPr>
  </w:style>
  <w:style w:type="character" w:customStyle="1" w:styleId="24">
    <w:name w:val="Основной текст с отступом 2 Знак"/>
    <w:aliases w:val="Знак3 Знак"/>
    <w:basedOn w:val="a0"/>
    <w:link w:val="25"/>
    <w:semiHidden/>
    <w:locked/>
    <w:rsid w:val="009C59E6"/>
    <w:rPr>
      <w:sz w:val="24"/>
      <w:szCs w:val="24"/>
    </w:rPr>
  </w:style>
  <w:style w:type="paragraph" w:styleId="25">
    <w:name w:val="Body Text Indent 2"/>
    <w:aliases w:val="Знак3"/>
    <w:basedOn w:val="a"/>
    <w:link w:val="24"/>
    <w:semiHidden/>
    <w:unhideWhenUsed/>
    <w:rsid w:val="009C59E6"/>
    <w:pPr>
      <w:spacing w:after="120" w:line="480" w:lineRule="auto"/>
      <w:ind w:left="283"/>
    </w:pPr>
    <w:rPr>
      <w:sz w:val="24"/>
      <w:szCs w:val="24"/>
    </w:rPr>
  </w:style>
  <w:style w:type="character" w:customStyle="1" w:styleId="210">
    <w:name w:val="Основной текст с отступом 2 Знак1"/>
    <w:aliases w:val="Знак3 Знак1"/>
    <w:basedOn w:val="a0"/>
    <w:link w:val="25"/>
    <w:semiHidden/>
    <w:rsid w:val="009C59E6"/>
  </w:style>
  <w:style w:type="paragraph" w:styleId="31">
    <w:name w:val="Body Text Indent 3"/>
    <w:basedOn w:val="a"/>
    <w:link w:val="32"/>
    <w:semiHidden/>
    <w:unhideWhenUsed/>
    <w:rsid w:val="009C59E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9C59E6"/>
    <w:rPr>
      <w:rFonts w:ascii="Times New Roman" w:eastAsia="Times New Roman" w:hAnsi="Times New Roman" w:cs="Times New Roman"/>
      <w:sz w:val="16"/>
      <w:szCs w:val="16"/>
    </w:rPr>
  </w:style>
  <w:style w:type="paragraph" w:styleId="af0">
    <w:name w:val="Plain Text"/>
    <w:basedOn w:val="a"/>
    <w:link w:val="af1"/>
    <w:unhideWhenUsed/>
    <w:rsid w:val="009C59E6"/>
    <w:pPr>
      <w:spacing w:after="0" w:line="240" w:lineRule="auto"/>
    </w:pPr>
    <w:rPr>
      <w:rFonts w:ascii="Courier New" w:eastAsia="Times New Roman" w:hAnsi="Courier New" w:cs="Times New Roman"/>
      <w:sz w:val="24"/>
      <w:szCs w:val="24"/>
    </w:rPr>
  </w:style>
  <w:style w:type="character" w:customStyle="1" w:styleId="af1">
    <w:name w:val="Текст Знак"/>
    <w:basedOn w:val="a0"/>
    <w:link w:val="af0"/>
    <w:rsid w:val="009C59E6"/>
    <w:rPr>
      <w:rFonts w:ascii="Courier New" w:eastAsia="Times New Roman" w:hAnsi="Courier New" w:cs="Times New Roman"/>
      <w:sz w:val="24"/>
      <w:szCs w:val="24"/>
    </w:rPr>
  </w:style>
  <w:style w:type="paragraph" w:styleId="af2">
    <w:name w:val="Balloon Text"/>
    <w:basedOn w:val="a"/>
    <w:link w:val="af3"/>
    <w:semiHidden/>
    <w:unhideWhenUsed/>
    <w:rsid w:val="009C59E6"/>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9C59E6"/>
    <w:rPr>
      <w:rFonts w:ascii="Tahoma" w:eastAsia="Times New Roman" w:hAnsi="Tahoma" w:cs="Tahoma"/>
      <w:sz w:val="16"/>
      <w:szCs w:val="16"/>
    </w:rPr>
  </w:style>
  <w:style w:type="paragraph" w:customStyle="1" w:styleId="14-15">
    <w:name w:val="14-15"/>
    <w:basedOn w:val="a"/>
    <w:rsid w:val="009C59E6"/>
    <w:pPr>
      <w:spacing w:after="0" w:line="360" w:lineRule="auto"/>
      <w:ind w:firstLine="709"/>
      <w:jc w:val="both"/>
    </w:pPr>
    <w:rPr>
      <w:rFonts w:ascii="Times New Roman" w:eastAsia="Times New Roman" w:hAnsi="Times New Roman" w:cs="Times New Roman"/>
      <w:sz w:val="28"/>
      <w:szCs w:val="28"/>
    </w:rPr>
  </w:style>
  <w:style w:type="paragraph" w:customStyle="1" w:styleId="41">
    <w:name w:val="Знак4 Знак Знак Знак Знак Знак Знак Знак Знак Знак Знак Знак Знак Знак Знак Знак Знак"/>
    <w:basedOn w:val="a"/>
    <w:rsid w:val="009C59E6"/>
    <w:pPr>
      <w:spacing w:after="160" w:line="240" w:lineRule="exact"/>
    </w:pPr>
    <w:rPr>
      <w:rFonts w:ascii="Verdana" w:eastAsia="Times New Roman" w:hAnsi="Verdana" w:cs="Verdana"/>
      <w:sz w:val="20"/>
      <w:szCs w:val="20"/>
      <w:lang w:val="en-US" w:eastAsia="en-US"/>
    </w:rPr>
  </w:style>
  <w:style w:type="paragraph" w:customStyle="1" w:styleId="13">
    <w:name w:val="Обычный1"/>
    <w:rsid w:val="009C59E6"/>
    <w:pPr>
      <w:widowControl w:val="0"/>
      <w:snapToGrid w:val="0"/>
      <w:spacing w:after="0" w:line="240" w:lineRule="auto"/>
    </w:pPr>
    <w:rPr>
      <w:rFonts w:ascii="Times New Roman" w:eastAsia="Times New Roman" w:hAnsi="Times New Roman" w:cs="Times New Roman"/>
      <w:sz w:val="20"/>
      <w:szCs w:val="20"/>
    </w:rPr>
  </w:style>
  <w:style w:type="paragraph" w:customStyle="1" w:styleId="ConsTitle">
    <w:name w:val="ConsTitle"/>
    <w:rsid w:val="009C59E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11">
    <w:name w:val="Основной текст 21"/>
    <w:basedOn w:val="a"/>
    <w:rsid w:val="009C59E6"/>
    <w:pPr>
      <w:widowControl w:val="0"/>
      <w:spacing w:after="0" w:line="240" w:lineRule="auto"/>
      <w:ind w:firstLine="1418"/>
    </w:pPr>
    <w:rPr>
      <w:rFonts w:ascii="Times New Roman" w:eastAsia="Times New Roman" w:hAnsi="Times New Roman" w:cs="Times New Roman"/>
      <w:sz w:val="24"/>
      <w:szCs w:val="20"/>
    </w:rPr>
  </w:style>
  <w:style w:type="paragraph" w:customStyle="1" w:styleId="14-150">
    <w:name w:val="Текст14-1.5"/>
    <w:basedOn w:val="a"/>
    <w:rsid w:val="009C59E6"/>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ConsPlusNormal">
    <w:name w:val="ConsPlusNormal"/>
    <w:rsid w:val="009C59E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C59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yle4">
    <w:name w:val="Style4"/>
    <w:basedOn w:val="a"/>
    <w:rsid w:val="009C59E6"/>
    <w:pPr>
      <w:widowControl w:val="0"/>
      <w:autoSpaceDE w:val="0"/>
      <w:autoSpaceDN w:val="0"/>
      <w:adjustRightInd w:val="0"/>
      <w:spacing w:after="0" w:line="222" w:lineRule="exact"/>
      <w:ind w:firstLine="350"/>
      <w:jc w:val="both"/>
    </w:pPr>
    <w:rPr>
      <w:rFonts w:ascii="Times New Roman" w:eastAsia="Times New Roman" w:hAnsi="Times New Roman" w:cs="Times New Roman"/>
      <w:sz w:val="24"/>
      <w:szCs w:val="24"/>
    </w:rPr>
  </w:style>
  <w:style w:type="paragraph" w:customStyle="1" w:styleId="Style6">
    <w:name w:val="Style6"/>
    <w:basedOn w:val="a"/>
    <w:rsid w:val="009C59E6"/>
    <w:pPr>
      <w:widowControl w:val="0"/>
      <w:autoSpaceDE w:val="0"/>
      <w:autoSpaceDN w:val="0"/>
      <w:adjustRightInd w:val="0"/>
      <w:spacing w:after="0" w:line="216" w:lineRule="exact"/>
      <w:ind w:firstLine="355"/>
      <w:jc w:val="both"/>
    </w:pPr>
    <w:rPr>
      <w:rFonts w:ascii="Times New Roman" w:eastAsia="Times New Roman" w:hAnsi="Times New Roman" w:cs="Times New Roman"/>
      <w:sz w:val="24"/>
      <w:szCs w:val="24"/>
    </w:rPr>
  </w:style>
  <w:style w:type="paragraph" w:customStyle="1" w:styleId="Style10">
    <w:name w:val="Style10"/>
    <w:basedOn w:val="a"/>
    <w:rsid w:val="009C59E6"/>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11">
    <w:name w:val="Style11"/>
    <w:basedOn w:val="a"/>
    <w:rsid w:val="009C59E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4">
    <w:name w:val="Style14"/>
    <w:basedOn w:val="a"/>
    <w:rsid w:val="009C59E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Oaeno14-15">
    <w:name w:val="Oaeno14-15"/>
    <w:rsid w:val="009C59E6"/>
    <w:pPr>
      <w:widowControl w:val="0"/>
      <w:spacing w:after="120" w:line="360" w:lineRule="auto"/>
      <w:ind w:firstLine="709"/>
      <w:jc w:val="both"/>
    </w:pPr>
    <w:rPr>
      <w:rFonts w:ascii="Times New Roman" w:eastAsia="Times New Roman" w:hAnsi="Times New Roman" w:cs="Times New Roman"/>
      <w:sz w:val="28"/>
      <w:szCs w:val="20"/>
    </w:rPr>
  </w:style>
  <w:style w:type="paragraph" w:customStyle="1" w:styleId="14-151">
    <w:name w:val="Текст 14-1.5"/>
    <w:basedOn w:val="a"/>
    <w:rsid w:val="009C59E6"/>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af4">
    <w:name w:val="Знак"/>
    <w:basedOn w:val="a"/>
    <w:rsid w:val="009C59E6"/>
    <w:pPr>
      <w:spacing w:after="160" w:line="240" w:lineRule="exact"/>
    </w:pPr>
    <w:rPr>
      <w:rFonts w:ascii="Verdana" w:eastAsia="Times New Roman" w:hAnsi="Verdana" w:cs="Verdana"/>
      <w:sz w:val="20"/>
      <w:szCs w:val="20"/>
      <w:lang w:val="en-US" w:eastAsia="en-US"/>
    </w:rPr>
  </w:style>
  <w:style w:type="paragraph" w:customStyle="1" w:styleId="14">
    <w:name w:val="Текст1"/>
    <w:basedOn w:val="a"/>
    <w:rsid w:val="009C59E6"/>
    <w:pPr>
      <w:widowControl w:val="0"/>
      <w:spacing w:after="0" w:line="240" w:lineRule="auto"/>
    </w:pPr>
    <w:rPr>
      <w:rFonts w:ascii="Courier New" w:eastAsia="Times New Roman" w:hAnsi="Courier New" w:cs="Times New Roman"/>
      <w:sz w:val="20"/>
      <w:szCs w:val="20"/>
    </w:rPr>
  </w:style>
  <w:style w:type="paragraph" w:customStyle="1" w:styleId="af5">
    <w:name w:val="проектный"/>
    <w:rsid w:val="009C59E6"/>
    <w:pPr>
      <w:widowControl w:val="0"/>
      <w:autoSpaceDE w:val="0"/>
      <w:autoSpaceDN w:val="0"/>
      <w:spacing w:before="120" w:after="120" w:line="480" w:lineRule="auto"/>
      <w:ind w:firstLine="680"/>
      <w:jc w:val="both"/>
    </w:pPr>
    <w:rPr>
      <w:rFonts w:ascii="Times New Roman" w:eastAsia="Calibri" w:hAnsi="Times New Roman" w:cs="Times New Roman"/>
      <w:sz w:val="28"/>
      <w:szCs w:val="28"/>
    </w:rPr>
  </w:style>
  <w:style w:type="paragraph" w:customStyle="1" w:styleId="ConsNonformat">
    <w:name w:val="ConsNonformat"/>
    <w:rsid w:val="009C59E6"/>
    <w:pPr>
      <w:snapToGrid w:val="0"/>
      <w:spacing w:after="0" w:line="240" w:lineRule="auto"/>
      <w:ind w:right="19772"/>
    </w:pPr>
    <w:rPr>
      <w:rFonts w:ascii="Courier New" w:eastAsia="Times New Roman" w:hAnsi="Courier New" w:cs="Times New Roman"/>
      <w:sz w:val="20"/>
      <w:szCs w:val="20"/>
    </w:rPr>
  </w:style>
  <w:style w:type="paragraph" w:customStyle="1" w:styleId="ConsNormal">
    <w:name w:val="ConsNormal"/>
    <w:rsid w:val="009C59E6"/>
    <w:pPr>
      <w:snapToGrid w:val="0"/>
      <w:spacing w:after="0" w:line="240" w:lineRule="auto"/>
      <w:ind w:right="19772" w:firstLine="720"/>
    </w:pPr>
    <w:rPr>
      <w:rFonts w:ascii="Arial" w:eastAsia="Times New Roman" w:hAnsi="Arial" w:cs="Times New Roman"/>
      <w:sz w:val="20"/>
      <w:szCs w:val="20"/>
    </w:rPr>
  </w:style>
  <w:style w:type="paragraph" w:customStyle="1" w:styleId="Style20">
    <w:name w:val="Style20"/>
    <w:basedOn w:val="a"/>
    <w:rsid w:val="009C59E6"/>
    <w:pPr>
      <w:widowControl w:val="0"/>
      <w:autoSpaceDE w:val="0"/>
      <w:autoSpaceDN w:val="0"/>
      <w:adjustRightInd w:val="0"/>
      <w:spacing w:after="0" w:line="484" w:lineRule="exact"/>
      <w:ind w:firstLine="594"/>
      <w:jc w:val="both"/>
    </w:pPr>
    <w:rPr>
      <w:rFonts w:ascii="Times New Roman" w:eastAsia="Times New Roman" w:hAnsi="Times New Roman" w:cs="Times New Roman"/>
      <w:sz w:val="24"/>
      <w:szCs w:val="24"/>
    </w:rPr>
  </w:style>
  <w:style w:type="paragraph" w:customStyle="1" w:styleId="14-1">
    <w:name w:val="Текст14-1"/>
    <w:aliases w:val="5,Текст 14-1,Стиль12-1,Т-1,текст14"/>
    <w:basedOn w:val="a"/>
    <w:rsid w:val="009C59E6"/>
    <w:pPr>
      <w:spacing w:after="0" w:line="360" w:lineRule="auto"/>
      <w:ind w:firstLine="709"/>
      <w:jc w:val="both"/>
    </w:pPr>
    <w:rPr>
      <w:rFonts w:ascii="Times New Roman" w:eastAsia="Times New Roman" w:hAnsi="Times New Roman" w:cs="Times New Roman"/>
      <w:sz w:val="28"/>
      <w:szCs w:val="20"/>
    </w:rPr>
  </w:style>
  <w:style w:type="character" w:styleId="af6">
    <w:name w:val="footnote reference"/>
    <w:semiHidden/>
    <w:unhideWhenUsed/>
    <w:rsid w:val="009C59E6"/>
    <w:rPr>
      <w:vertAlign w:val="superscript"/>
    </w:rPr>
  </w:style>
  <w:style w:type="character" w:customStyle="1" w:styleId="12">
    <w:name w:val="Текст сноски Знак1"/>
    <w:link w:val="a3"/>
    <w:semiHidden/>
    <w:locked/>
    <w:rsid w:val="009C59E6"/>
    <w:rPr>
      <w:rFonts w:ascii="Times New Roman" w:eastAsia="Times New Roman" w:hAnsi="Times New Roman" w:cs="Times New Roman"/>
      <w:sz w:val="24"/>
      <w:szCs w:val="24"/>
    </w:rPr>
  </w:style>
  <w:style w:type="character" w:customStyle="1" w:styleId="FontStyle16">
    <w:name w:val="Font Style16"/>
    <w:rsid w:val="009C59E6"/>
    <w:rPr>
      <w:rFonts w:ascii="Times New Roman" w:hAnsi="Times New Roman" w:cs="Times New Roman" w:hint="default"/>
      <w:b/>
      <w:bCs/>
      <w:sz w:val="20"/>
      <w:szCs w:val="20"/>
    </w:rPr>
  </w:style>
  <w:style w:type="character" w:customStyle="1" w:styleId="FontStyle17">
    <w:name w:val="Font Style17"/>
    <w:rsid w:val="009C59E6"/>
    <w:rPr>
      <w:rFonts w:ascii="Times New Roman" w:hAnsi="Times New Roman" w:cs="Times New Roman" w:hint="default"/>
      <w:b/>
      <w:bCs/>
      <w:sz w:val="24"/>
      <w:szCs w:val="24"/>
    </w:rPr>
  </w:style>
  <w:style w:type="character" w:customStyle="1" w:styleId="FontStyle19">
    <w:name w:val="Font Style19"/>
    <w:rsid w:val="009C59E6"/>
    <w:rPr>
      <w:rFonts w:ascii="Times New Roman" w:hAnsi="Times New Roman" w:cs="Times New Roman" w:hint="default"/>
      <w:b/>
      <w:bCs/>
      <w:sz w:val="22"/>
      <w:szCs w:val="22"/>
    </w:rPr>
  </w:style>
  <w:style w:type="character" w:customStyle="1" w:styleId="FontStyle21">
    <w:name w:val="Font Style21"/>
    <w:rsid w:val="009C59E6"/>
    <w:rPr>
      <w:rFonts w:ascii="Times New Roman" w:hAnsi="Times New Roman" w:cs="Times New Roman" w:hint="default"/>
      <w:sz w:val="20"/>
      <w:szCs w:val="20"/>
    </w:rPr>
  </w:style>
  <w:style w:type="character" w:customStyle="1" w:styleId="FontStyle114">
    <w:name w:val="Font Style114"/>
    <w:rsid w:val="009C59E6"/>
    <w:rPr>
      <w:rFonts w:ascii="Times New Roman" w:hAnsi="Times New Roman" w:cs="Times New Roman" w:hint="default"/>
      <w:sz w:val="22"/>
      <w:szCs w:val="22"/>
    </w:rPr>
  </w:style>
  <w:style w:type="character" w:customStyle="1" w:styleId="33">
    <w:name w:val="Знак Знак3"/>
    <w:rsid w:val="009C59E6"/>
    <w:rPr>
      <w:lang w:val="ru-RU" w:eastAsia="ru-RU" w:bidi="ar-SA"/>
    </w:rPr>
  </w:style>
  <w:style w:type="table" w:styleId="af7">
    <w:name w:val="Table Grid"/>
    <w:basedOn w:val="a1"/>
    <w:rsid w:val="009C59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semiHidden/>
    <w:unhideWhenUsed/>
    <w:rsid w:val="009C59E6"/>
    <w:rPr>
      <w:color w:val="0000FF"/>
      <w:u w:val="single"/>
    </w:rPr>
  </w:style>
  <w:style w:type="character" w:styleId="af9">
    <w:name w:val="FollowedHyperlink"/>
    <w:basedOn w:val="a0"/>
    <w:uiPriority w:val="99"/>
    <w:semiHidden/>
    <w:unhideWhenUsed/>
    <w:rsid w:val="009C59E6"/>
    <w:rPr>
      <w:color w:val="800080"/>
      <w:u w:val="single"/>
    </w:rPr>
  </w:style>
</w:styles>
</file>

<file path=word/webSettings.xml><?xml version="1.0" encoding="utf-8"?>
<w:webSettings xmlns:r="http://schemas.openxmlformats.org/officeDocument/2006/relationships" xmlns:w="http://schemas.openxmlformats.org/wordprocessingml/2006/main">
  <w:divs>
    <w:div w:id="897208663">
      <w:bodyDiv w:val="1"/>
      <w:marLeft w:val="0"/>
      <w:marRight w:val="0"/>
      <w:marTop w:val="0"/>
      <w:marBottom w:val="0"/>
      <w:divBdr>
        <w:top w:val="none" w:sz="0" w:space="0" w:color="auto"/>
        <w:left w:val="none" w:sz="0" w:space="0" w:color="auto"/>
        <w:bottom w:val="none" w:sz="0" w:space="0" w:color="auto"/>
        <w:right w:val="none" w:sz="0" w:space="0" w:color="auto"/>
      </w:divBdr>
    </w:div>
    <w:div w:id="11088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15B02A57E1F5D96E8CDA99F91A5A7EF4CCFC1BCC59A656713522CFD306591C17BABB5E5C635BE7FS6P" TargetMode="External"/><Relationship Id="rId13" Type="http://schemas.openxmlformats.org/officeDocument/2006/relationships/hyperlink" Target="consultantplus://offline/ref=95D15B02A57E1F5D96E8D3A489FDFFA9E84696C8BFC89637384C0971AA396FC68634F2F7A1C937B7F1093F74S5P" TargetMode="External"/><Relationship Id="rId18" Type="http://schemas.openxmlformats.org/officeDocument/2006/relationships/hyperlink" Target="consultantplus://offline/ref=95D15B02A57E1F5D96E8CDA99F91A5A7EF4CCFC1BCC59A656713522CFD306591C17BABB5E5C632B37FS0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D15B02A57E1F5D96E8D3A489FDFFA9E84696C8BFC89637384C0971AA396FC68634F2F7A1C937B7F1093F74S4P" TargetMode="External"/><Relationship Id="rId17" Type="http://schemas.openxmlformats.org/officeDocument/2006/relationships/hyperlink" Target="file:///C:\Users\User\Downloads\47-247-4%20-%20&#1055;&#1086;&#1088;&#1103;&#1076;&#1086;&#1082;%20&#1087;&#1086;&#1076;&#1087;&#1080;&#1089;&#1085;&#1099;&#1077;.doc" TargetMode="External"/><Relationship Id="rId2" Type="http://schemas.openxmlformats.org/officeDocument/2006/relationships/numbering" Target="numbering.xml"/><Relationship Id="rId16" Type="http://schemas.openxmlformats.org/officeDocument/2006/relationships/hyperlink" Target="consultantplus://offline/ref=09BB681CFD8E422800CAB09853EAE477FAA10D9450EC43B49134A94F9BAD047D00603F0C5FDBE670G9p0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D15B02A57E1F5D96E8CDA99F91A5A7EF4CCFC1BCC59A656713522CFD306591C17BABB5E5C635B17FS1P" TargetMode="External"/><Relationship Id="rId5" Type="http://schemas.openxmlformats.org/officeDocument/2006/relationships/webSettings" Target="webSettings.xml"/><Relationship Id="rId15" Type="http://schemas.openxmlformats.org/officeDocument/2006/relationships/hyperlink" Target="consultantplus://offline/ref=95D15B02A57E1F5D96E8D3A489FDFFA9E84696C8BFC89637384C0971AA396FC68634F2F7A1C937B7F1093F74S4P" TargetMode="External"/><Relationship Id="rId10" Type="http://schemas.openxmlformats.org/officeDocument/2006/relationships/hyperlink" Target="consultantplus://offline/ref=95D15B02A57E1F5D96E8CDA99F91A5A7EF4CCFC1BCC59A656713522CFD306591C17BABB5E5C635B17FS0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5D15B02A57E1F5D96E8CDA99F91A5A7EF4CCFC1BCC59A656713522CFD306591C17BABB5E5C632B37FS0P" TargetMode="External"/><Relationship Id="rId14" Type="http://schemas.openxmlformats.org/officeDocument/2006/relationships/hyperlink" Target="consultantplus://offline/ref=95D15B02A57E1F5D96E8CDA99F91A5A7EF4CCFC1BCC59A656713522CFD306591C17BABB5E5C637B27FS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90D0-6339-493A-8A2D-49B8E019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8594</Words>
  <Characters>48992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2018-06-21T09:40:00Z</cp:lastPrinted>
  <dcterms:created xsi:type="dcterms:W3CDTF">2018-06-20T09:36:00Z</dcterms:created>
  <dcterms:modified xsi:type="dcterms:W3CDTF">2018-06-22T06:02:00Z</dcterms:modified>
</cp:coreProperties>
</file>