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72B" w:rsidRDefault="00E3472B"/>
    <w:p w:rsidR="00673C6E" w:rsidRDefault="00673C6E"/>
    <w:p w:rsidR="00673C6E" w:rsidRPr="00673C6E" w:rsidRDefault="00673C6E" w:rsidP="00673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73C6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ТЕРРИТОРИАЛЬНАЯ ИЗБИРАТЕЛЬНАЯ КОМИССИЯ</w:t>
      </w:r>
    </w:p>
    <w:p w:rsidR="00673C6E" w:rsidRPr="00673C6E" w:rsidRDefault="00673C6E" w:rsidP="00673C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73C6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БЕЖЕЦКОГО РАЙОНА</w:t>
      </w:r>
    </w:p>
    <w:p w:rsidR="00673C6E" w:rsidRPr="00673C6E" w:rsidRDefault="00673C6E" w:rsidP="00673C6E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73C6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673C6E" w:rsidRPr="00673C6E" w:rsidTr="00673C6E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21.06.2018г.</w:t>
            </w:r>
          </w:p>
        </w:tc>
        <w:tc>
          <w:tcPr>
            <w:tcW w:w="3107" w:type="dxa"/>
            <w:vAlign w:val="bottom"/>
          </w:tcPr>
          <w:p w:rsidR="00673C6E" w:rsidRPr="00673C6E" w:rsidRDefault="00673C6E" w:rsidP="0067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  <w:hideMark/>
          </w:tcPr>
          <w:p w:rsidR="00673C6E" w:rsidRPr="00673C6E" w:rsidRDefault="00673C6E" w:rsidP="0067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  <w:r w:rsidRPr="0067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594</w:t>
            </w:r>
            <w:r w:rsidRPr="0067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-4</w:t>
            </w:r>
          </w:p>
        </w:tc>
      </w:tr>
      <w:tr w:rsidR="00673C6E" w:rsidRPr="00673C6E" w:rsidTr="00673C6E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73C6E" w:rsidRPr="00673C6E" w:rsidRDefault="00673C6E" w:rsidP="0067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vAlign w:val="bottom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Бежецк</w:t>
            </w:r>
          </w:p>
        </w:tc>
        <w:tc>
          <w:tcPr>
            <w:tcW w:w="3107" w:type="dxa"/>
            <w:gridSpan w:val="2"/>
            <w:vAlign w:val="bottom"/>
          </w:tcPr>
          <w:p w:rsidR="00673C6E" w:rsidRPr="00673C6E" w:rsidRDefault="00673C6E" w:rsidP="0067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73C6E" w:rsidRDefault="00673C6E" w:rsidP="00673C6E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73C6E">
        <w:rPr>
          <w:rFonts w:ascii="Times New Roman" w:eastAsia="Times New Roman" w:hAnsi="Times New Roman" w:cs="Times New Roman"/>
          <w:b/>
          <w:sz w:val="28"/>
          <w:szCs w:val="28"/>
        </w:rPr>
        <w:t>О формах ведения организациями, осуществляющими выпуск средств массовой информации, отдельного учета</w:t>
      </w:r>
      <w:r w:rsidRPr="00673C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объемов и стоимости</w:t>
      </w:r>
      <w:r w:rsidRPr="00673C6E">
        <w:rPr>
          <w:rFonts w:ascii="Times New Roman" w:eastAsia="Times New Roman" w:hAnsi="Times New Roman" w:cs="Times New Roman"/>
          <w:b/>
          <w:color w:val="FF6600"/>
          <w:sz w:val="28"/>
          <w:szCs w:val="28"/>
        </w:rPr>
        <w:t xml:space="preserve"> </w:t>
      </w:r>
      <w:r w:rsidRPr="00673C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эфирного времени и печатной площади, предоставленных зарегистрированным кандидатам, избирательным объединениям, зарегистрировавшим муниципальные списки кандидатов, при проведении выборов </w:t>
      </w:r>
      <w:r w:rsidRPr="00213748">
        <w:rPr>
          <w:rFonts w:ascii="Times New Roman" w:eastAsia="Times New Roman" w:hAnsi="Times New Roman" w:cs="Times New Roman"/>
          <w:b/>
          <w:bCs/>
          <w:sz w:val="28"/>
          <w:szCs w:val="28"/>
        </w:rPr>
        <w:t>депутатов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Собрания депутатов Бежецкого района Тверской области седьмого созыва, депутатов Советов депутатов городского и сельских поселений Бежецкого района Тверской области четвертого созыва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3B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3B42">
        <w:rPr>
          <w:rFonts w:ascii="Times New Roman" w:eastAsia="Times New Roman" w:hAnsi="Times New Roman" w:cs="Times New Roman"/>
          <w:b/>
          <w:bCs/>
          <w:sz w:val="28"/>
          <w:szCs w:val="28"/>
        </w:rPr>
        <w:t>9 сентября 2018 года</w:t>
      </w:r>
      <w:proofErr w:type="gramEnd"/>
    </w:p>
    <w:p w:rsidR="00673C6E" w:rsidRPr="00673C6E" w:rsidRDefault="00673C6E" w:rsidP="00673C6E">
      <w:pPr>
        <w:spacing w:after="0"/>
        <w:jc w:val="center"/>
        <w:rPr>
          <w:rFonts w:ascii="Arial" w:eastAsia="Times New Roman" w:hAnsi="Arial" w:cs="Arial"/>
          <w:b/>
          <w:bCs/>
          <w:sz w:val="26"/>
          <w:szCs w:val="26"/>
        </w:rPr>
      </w:pPr>
    </w:p>
    <w:p w:rsidR="00C85A3E" w:rsidRDefault="00673C6E" w:rsidP="00C85A3E">
      <w:pPr>
        <w:spacing w:before="240"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  <w:r w:rsidRPr="00673C6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24, пунктом 8 статьи 50 Федерального закона от 12.06.2002 №67-ФЗ «Об основных гарантиях избирательных прав и права на участие в референдуме граждан Российской Федерации», статьей 20, пунктом 8 статьи 47 Избирательного кодекса Тверской области </w:t>
      </w:r>
      <w:r w:rsidRPr="00673C6E">
        <w:rPr>
          <w:rFonts w:ascii="Times New Roman" w:eastAsia="Times New Roman" w:hAnsi="Times New Roman" w:cs="Times New Roman"/>
          <w:sz w:val="28"/>
          <w:szCs w:val="20"/>
        </w:rPr>
        <w:t xml:space="preserve">от 07.04.2003  20-ЗО, </w:t>
      </w:r>
      <w:proofErr w:type="gramStart"/>
      <w:r w:rsidR="00C85A3E" w:rsidRPr="00DE1871">
        <w:rPr>
          <w:rFonts w:ascii="Times New Roman" w:eastAsia="Times New Roman" w:hAnsi="Times New Roman" w:cs="Times New Roman"/>
          <w:sz w:val="28"/>
          <w:szCs w:val="24"/>
        </w:rPr>
        <w:t>постановления</w:t>
      </w:r>
      <w:r w:rsidR="00C85A3E">
        <w:rPr>
          <w:rFonts w:ascii="Times New Roman" w:eastAsia="Times New Roman" w:hAnsi="Times New Roman" w:cs="Times New Roman"/>
          <w:sz w:val="28"/>
          <w:szCs w:val="24"/>
        </w:rPr>
        <w:t>ми</w:t>
      </w:r>
      <w:r w:rsidR="00C85A3E" w:rsidRPr="00DE1871">
        <w:rPr>
          <w:rFonts w:ascii="Times New Roman" w:eastAsia="Times New Roman" w:hAnsi="Times New Roman" w:cs="Times New Roman"/>
          <w:sz w:val="28"/>
          <w:szCs w:val="24"/>
        </w:rPr>
        <w:t xml:space="preserve"> избирательной комиссии Тверской области </w:t>
      </w:r>
      <w:r w:rsidR="00C85A3E" w:rsidRPr="0016384D">
        <w:rPr>
          <w:rFonts w:ascii="Times New Roman" w:eastAsia="Times New Roman" w:hAnsi="Times New Roman" w:cs="Times New Roman"/>
          <w:sz w:val="28"/>
          <w:szCs w:val="28"/>
        </w:rPr>
        <w:t>от 17.01.2012 года № 37/425-5  «О возложении полномочий избирательной комиссии муниципального образования «Бежецкий район» Тверской области на территориальную избирательную комиссию Бежецкого района»,</w:t>
      </w:r>
      <w:r w:rsidR="00C85A3E" w:rsidRPr="00864FA7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C85A3E" w:rsidRPr="00864FA7">
        <w:rPr>
          <w:rFonts w:ascii="Times New Roman" w:eastAsia="Times New Roman" w:hAnsi="Times New Roman" w:cs="Times New Roman"/>
          <w:sz w:val="28"/>
          <w:szCs w:val="28"/>
        </w:rPr>
        <w:t>от  11.09.2007   №01-13/79 «О возложении  полномочий  муниципальных избирательных комиссий муниципальных образований, входящих в состав территории   муниципального образования «Бежецкий  район», на территориальную избирательную комиссию Бежецкого района» (с изменениями от 17.01.2012 № 37/424-5), от</w:t>
      </w:r>
      <w:proofErr w:type="gramEnd"/>
      <w:r w:rsidR="00C85A3E" w:rsidRPr="00864F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85A3E" w:rsidRPr="00864FA7">
        <w:rPr>
          <w:rFonts w:ascii="Times New Roman" w:eastAsia="Times New Roman" w:hAnsi="Times New Roman" w:cs="Times New Roman"/>
          <w:sz w:val="28"/>
          <w:szCs w:val="28"/>
        </w:rPr>
        <w:t xml:space="preserve">17.01.2012 № 37/426-5 «О возложении  полномочий  муниципальной избирательной комиссии муниципального образования «Борковское сельское поселение» Бежецкого района Тверской области на территориальную избирательную комиссию Бежецкого района», от 17.01.2012 № 37/427-5 «О возложении  полномочий  муниципальной избирательной комиссии </w:t>
      </w:r>
      <w:r w:rsidR="00C85A3E" w:rsidRPr="00864FA7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муниципального образования «Житищенское сельское поселение» Бежецкого района Тверской области на территориальную избирательную комиссию Бежецкого района», от 17.01.2012 № 37/428-5 «О возложении  полномочий  муниципальной избирательной комиссии муниципального</w:t>
      </w:r>
      <w:proofErr w:type="gramEnd"/>
      <w:r w:rsidR="00C85A3E" w:rsidRPr="00864FA7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«Зобинское сельское поселение» Бежецкого района Тверской области на территориальную избирательную комиссию Бежецкого района»,</w:t>
      </w:r>
      <w:r w:rsidR="00C85A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5A3E" w:rsidRPr="00213748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C85A3E">
        <w:rPr>
          <w:rFonts w:ascii="Times New Roman" w:eastAsia="Times New Roman" w:hAnsi="Times New Roman" w:cs="Times New Roman"/>
          <w:sz w:val="28"/>
          <w:szCs w:val="28"/>
        </w:rPr>
        <w:t>Бежецкого района</w:t>
      </w:r>
      <w:r w:rsidR="00C85A3E" w:rsidRPr="00213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5A3E" w:rsidRPr="00213748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постановляет:</w:t>
      </w:r>
    </w:p>
    <w:p w:rsidR="00673C6E" w:rsidRPr="00EB5AFA" w:rsidRDefault="00673C6E" w:rsidP="00EB5AFA">
      <w:pPr>
        <w:pStyle w:val="a3"/>
        <w:numPr>
          <w:ilvl w:val="0"/>
          <w:numId w:val="3"/>
        </w:numPr>
        <w:tabs>
          <w:tab w:val="num" w:pos="0"/>
          <w:tab w:val="num" w:pos="1068"/>
        </w:tabs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AFA">
        <w:rPr>
          <w:rFonts w:ascii="Times New Roman" w:eastAsia="Times New Roman" w:hAnsi="Times New Roman" w:cs="Times New Roman"/>
          <w:sz w:val="28"/>
          <w:szCs w:val="28"/>
        </w:rPr>
        <w:t>Утвердить формы ведения организациями, осуществляющими выпуск средств массовой информации, отдельного учета</w:t>
      </w:r>
      <w:r w:rsidRPr="00EB5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объемов и стоимости эфирного времени и печатной площади, предоставленных зарегистрированным кандидатам, избирательным объединениям, зарегистрировавшим списки кандидатов, при проведении выборов</w:t>
      </w:r>
      <w:r w:rsidRPr="00EB5A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B5A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депутатов Собрания депутатов Бежецкого района Тверской области седьмого созыва, депутатов Советов депутатов городского и сельских поселений Бежецкого района Тверской области четвертого созыва</w:t>
      </w:r>
      <w:proofErr w:type="gramStart"/>
      <w:r w:rsidRPr="00EB5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673C6E" w:rsidRDefault="004A3B42" w:rsidP="004A3B42">
      <w:pPr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673C6E" w:rsidRPr="00673C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73C6E" w:rsidRPr="00673C6E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673C6E" w:rsidRPr="00673C6E">
        <w:rPr>
          <w:rFonts w:ascii="Times New Roman" w:eastAsia="Times New Roman" w:hAnsi="Times New Roman" w:cs="Times New Roman"/>
          <w:sz w:val="28"/>
          <w:szCs w:val="28"/>
        </w:rPr>
        <w:tab/>
        <w:t>форму сводных сведений об объемах и стоимости платного эфирного времени, предоставленного организацией телерадиовещания зарегистрированным кандидатам (приложение №1);</w:t>
      </w:r>
    </w:p>
    <w:p w:rsidR="00673C6E" w:rsidRDefault="00673C6E" w:rsidP="00673C6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C6E">
        <w:rPr>
          <w:rFonts w:ascii="Times New Roman" w:eastAsia="Times New Roman" w:hAnsi="Times New Roman" w:cs="Times New Roman"/>
          <w:sz w:val="28"/>
          <w:szCs w:val="28"/>
        </w:rPr>
        <w:t>1.2.</w:t>
      </w:r>
      <w:r w:rsidRPr="00673C6E">
        <w:rPr>
          <w:rFonts w:ascii="Times New Roman" w:eastAsia="Times New Roman" w:hAnsi="Times New Roman" w:cs="Times New Roman"/>
          <w:sz w:val="28"/>
          <w:szCs w:val="28"/>
        </w:rPr>
        <w:tab/>
      </w:r>
      <w:r w:rsidR="00EB5AFA" w:rsidRPr="00EB5AFA">
        <w:rPr>
          <w:rFonts w:ascii="Times New Roman" w:eastAsia="Times New Roman" w:hAnsi="Times New Roman" w:cs="Times New Roman"/>
          <w:sz w:val="28"/>
          <w:szCs w:val="28"/>
        </w:rPr>
        <w:t xml:space="preserve">форму сводных сведений об объемах печатной площади, бесплатно предоставленной редакцией периодического печатного издания зарегистрированным кандидатам </w:t>
      </w:r>
      <w:r w:rsidRPr="00673C6E">
        <w:rPr>
          <w:rFonts w:ascii="Times New Roman" w:eastAsia="Times New Roman" w:hAnsi="Times New Roman" w:cs="Times New Roman"/>
          <w:sz w:val="28"/>
          <w:szCs w:val="28"/>
        </w:rPr>
        <w:t>(приложение №2);</w:t>
      </w:r>
    </w:p>
    <w:p w:rsidR="00EB5AFA" w:rsidRPr="00673C6E" w:rsidRDefault="00EB5AFA" w:rsidP="00EB5AF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C6E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73C6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73C6E">
        <w:rPr>
          <w:rFonts w:ascii="Times New Roman" w:eastAsia="Times New Roman" w:hAnsi="Times New Roman" w:cs="Times New Roman"/>
          <w:sz w:val="28"/>
          <w:szCs w:val="28"/>
        </w:rPr>
        <w:tab/>
        <w:t>форму сводных сведений об объемах и стоимости платной печатной площади, предоставленной редакцией периодического печатного издания зарегистрированным кандидатам (приложение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73C6E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EB5AFA" w:rsidRPr="00673C6E" w:rsidRDefault="00EB5AFA" w:rsidP="00673C6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3C6E" w:rsidRPr="00673C6E" w:rsidRDefault="00673C6E" w:rsidP="00673C6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C6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</w:r>
    </w:p>
    <w:tbl>
      <w:tblPr>
        <w:tblW w:w="9758" w:type="dxa"/>
        <w:tblInd w:w="250" w:type="dxa"/>
        <w:tblLook w:val="04A0"/>
      </w:tblPr>
      <w:tblGrid>
        <w:gridCol w:w="4538"/>
        <w:gridCol w:w="5220"/>
      </w:tblGrid>
      <w:tr w:rsidR="00673C6E" w:rsidRPr="00673C6E" w:rsidTr="00673C6E">
        <w:tc>
          <w:tcPr>
            <w:tcW w:w="4538" w:type="dxa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C6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C6E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 избирательной комиссии  Бежецкого района</w:t>
            </w:r>
          </w:p>
        </w:tc>
        <w:tc>
          <w:tcPr>
            <w:tcW w:w="5220" w:type="dxa"/>
            <w:vAlign w:val="bottom"/>
            <w:hideMark/>
          </w:tcPr>
          <w:p w:rsidR="00673C6E" w:rsidRPr="00673C6E" w:rsidRDefault="00673C6E" w:rsidP="00673C6E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673C6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Е.В.Бахметова</w:t>
            </w:r>
            <w:proofErr w:type="spellEnd"/>
          </w:p>
        </w:tc>
      </w:tr>
      <w:tr w:rsidR="00673C6E" w:rsidRPr="00673C6E" w:rsidTr="00673C6E">
        <w:tc>
          <w:tcPr>
            <w:tcW w:w="4538" w:type="dxa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  <w:vAlign w:val="bottom"/>
          </w:tcPr>
          <w:p w:rsidR="00673C6E" w:rsidRPr="00673C6E" w:rsidRDefault="00673C6E" w:rsidP="00673C6E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673C6E" w:rsidRPr="00673C6E" w:rsidTr="00673C6E">
        <w:tc>
          <w:tcPr>
            <w:tcW w:w="4538" w:type="dxa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C6E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</w:t>
            </w:r>
          </w:p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C6E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 избирательной комиссии  Бежецкого района</w:t>
            </w:r>
          </w:p>
        </w:tc>
        <w:tc>
          <w:tcPr>
            <w:tcW w:w="5220" w:type="dxa"/>
            <w:vAlign w:val="bottom"/>
            <w:hideMark/>
          </w:tcPr>
          <w:p w:rsidR="00673C6E" w:rsidRPr="00673C6E" w:rsidRDefault="00673C6E" w:rsidP="00673C6E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673C6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В.П.Смирнова</w:t>
            </w:r>
          </w:p>
        </w:tc>
      </w:tr>
    </w:tbl>
    <w:p w:rsidR="00673C6E" w:rsidRPr="00673C6E" w:rsidRDefault="00673C6E" w:rsidP="00673C6E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3C6E" w:rsidRPr="00673C6E" w:rsidRDefault="00673C6E" w:rsidP="00673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673C6E" w:rsidRPr="00673C6E">
          <w:pgSz w:w="11906" w:h="16838"/>
          <w:pgMar w:top="851" w:right="851" w:bottom="851" w:left="1191" w:header="709" w:footer="709" w:gutter="0"/>
          <w:pgNumType w:start="141"/>
          <w:cols w:space="720"/>
        </w:sectPr>
      </w:pPr>
    </w:p>
    <w:tbl>
      <w:tblPr>
        <w:tblW w:w="0" w:type="auto"/>
        <w:tblInd w:w="9108" w:type="dxa"/>
        <w:tblLook w:val="01E0"/>
      </w:tblPr>
      <w:tblGrid>
        <w:gridCol w:w="5580"/>
      </w:tblGrid>
      <w:tr w:rsidR="0024185E" w:rsidRPr="00673C6E" w:rsidTr="00567F41">
        <w:tc>
          <w:tcPr>
            <w:tcW w:w="5580" w:type="dxa"/>
            <w:hideMark/>
          </w:tcPr>
          <w:p w:rsidR="00673C6E" w:rsidRPr="00673C6E" w:rsidRDefault="0024185E" w:rsidP="00567F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6"/>
              </w:rPr>
            </w:pPr>
            <w:r w:rsidRPr="00673C6E">
              <w:rPr>
                <w:rFonts w:ascii="Times New Roman" w:eastAsia="Times New Roman" w:hAnsi="Times New Roman" w:cs="Times New Roman"/>
                <w:bCs/>
                <w:iCs/>
                <w:sz w:val="24"/>
                <w:szCs w:val="26"/>
              </w:rPr>
              <w:lastRenderedPageBreak/>
              <w:t>Приложение №1</w:t>
            </w:r>
          </w:p>
        </w:tc>
      </w:tr>
      <w:tr w:rsidR="0024185E" w:rsidRPr="00673C6E" w:rsidTr="00567F41">
        <w:tc>
          <w:tcPr>
            <w:tcW w:w="5580" w:type="dxa"/>
            <w:hideMark/>
          </w:tcPr>
          <w:p w:rsidR="00673C6E" w:rsidRPr="00673C6E" w:rsidRDefault="0024185E" w:rsidP="00567F41">
            <w:pPr>
              <w:spacing w:before="120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6"/>
              </w:rPr>
            </w:pPr>
            <w:r w:rsidRPr="00673C6E">
              <w:rPr>
                <w:rFonts w:ascii="Times New Roman" w:eastAsia="Times New Roman" w:hAnsi="Times New Roman" w:cs="Times New Roman"/>
                <w:bCs/>
                <w:iCs/>
                <w:sz w:val="24"/>
                <w:szCs w:val="26"/>
              </w:rPr>
              <w:t>УТВЕРЖДЕНА</w:t>
            </w:r>
          </w:p>
        </w:tc>
      </w:tr>
      <w:tr w:rsidR="0024185E" w:rsidRPr="00673C6E" w:rsidTr="00567F41">
        <w:tc>
          <w:tcPr>
            <w:tcW w:w="5580" w:type="dxa"/>
            <w:hideMark/>
          </w:tcPr>
          <w:p w:rsidR="0024185E" w:rsidRPr="00673C6E" w:rsidRDefault="0024185E" w:rsidP="0056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73C6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постановлением территориальной избирательной комиссии  Бежецкого района</w:t>
            </w:r>
            <w:r w:rsidRPr="00673C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24185E" w:rsidRPr="00673C6E" w:rsidTr="00567F41">
        <w:tc>
          <w:tcPr>
            <w:tcW w:w="5580" w:type="dxa"/>
            <w:hideMark/>
          </w:tcPr>
          <w:p w:rsidR="00673C6E" w:rsidRPr="00673C6E" w:rsidRDefault="0024185E" w:rsidP="00567F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21.06.2018г.</w:t>
            </w:r>
            <w:r w:rsidRPr="00673C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  <w:r w:rsidRPr="0067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594</w:t>
            </w:r>
            <w:r w:rsidRPr="0067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-4</w:t>
            </w:r>
          </w:p>
        </w:tc>
      </w:tr>
    </w:tbl>
    <w:p w:rsidR="00673C6E" w:rsidRPr="00673C6E" w:rsidRDefault="00673C6E" w:rsidP="00673C6E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673C6E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СВОДНЫЕ СВЕДЕНИЯ</w:t>
      </w:r>
    </w:p>
    <w:p w:rsidR="00673C6E" w:rsidRPr="00673C6E" w:rsidRDefault="00673C6E" w:rsidP="00673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 w:rsidRPr="00673C6E">
        <w:rPr>
          <w:rFonts w:ascii="Times New Roman" w:eastAsia="Times New Roman" w:hAnsi="Times New Roman" w:cs="Times New Roman"/>
          <w:b/>
          <w:sz w:val="26"/>
          <w:szCs w:val="24"/>
        </w:rPr>
        <w:t xml:space="preserve">об объемах и стоимости </w:t>
      </w:r>
      <w:r w:rsidRPr="00673C6E">
        <w:rPr>
          <w:rFonts w:ascii="Times New Roman" w:eastAsia="Times New Roman" w:hAnsi="Times New Roman" w:cs="Times New Roman"/>
          <w:b/>
          <w:sz w:val="26"/>
          <w:szCs w:val="24"/>
          <w:u w:val="single"/>
        </w:rPr>
        <w:t>платного</w:t>
      </w:r>
      <w:r w:rsidRPr="00673C6E">
        <w:rPr>
          <w:rFonts w:ascii="Times New Roman" w:eastAsia="Times New Roman" w:hAnsi="Times New Roman" w:cs="Times New Roman"/>
          <w:b/>
          <w:sz w:val="26"/>
          <w:szCs w:val="24"/>
        </w:rPr>
        <w:t xml:space="preserve"> эфирного времени, предоставленного _______________________________________________________________________________________</w:t>
      </w:r>
    </w:p>
    <w:p w:rsidR="00673C6E" w:rsidRPr="00673C6E" w:rsidRDefault="00673C6E" w:rsidP="00673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73C6E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673C6E">
        <w:rPr>
          <w:rFonts w:ascii="Times New Roman" w:eastAsia="Times New Roman" w:hAnsi="Times New Roman" w:cs="Times New Roman"/>
          <w:i/>
          <w:sz w:val="20"/>
          <w:szCs w:val="20"/>
        </w:rPr>
        <w:t>наименование организации телерадиовещания</w:t>
      </w:r>
      <w:r w:rsidRPr="00673C6E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673C6E" w:rsidRPr="00673C6E" w:rsidRDefault="00673C6E" w:rsidP="00673C6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3C6E">
        <w:rPr>
          <w:rFonts w:ascii="Times New Roman" w:eastAsia="Times New Roman" w:hAnsi="Times New Roman" w:cs="Times New Roman"/>
          <w:b/>
          <w:sz w:val="26"/>
          <w:szCs w:val="24"/>
        </w:rPr>
        <w:t xml:space="preserve">зарегистрированным кандидатам в период избирательной кампании по  </w:t>
      </w:r>
      <w:r w:rsidRPr="00673C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выборам </w:t>
      </w:r>
      <w:r w:rsidRPr="00673C6E">
        <w:rPr>
          <w:rFonts w:ascii="Times New Roman" w:eastAsia="Times New Roman" w:hAnsi="Times New Roman" w:cs="Times New Roman"/>
          <w:b/>
          <w:sz w:val="28"/>
          <w:szCs w:val="28"/>
        </w:rPr>
        <w:t xml:space="preserve">депутатов </w:t>
      </w:r>
      <w:r w:rsidR="00F00F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00F00">
        <w:rPr>
          <w:rFonts w:ascii="Times New Roman" w:eastAsia="Times New Roman" w:hAnsi="Times New Roman" w:cs="Times New Roman"/>
          <w:b/>
          <w:bCs/>
          <w:sz w:val="28"/>
          <w:szCs w:val="28"/>
        </w:rPr>
        <w:t>Собрания депутатов Бежецкого района Тверской области седьмого созыва, депутатов Советов депутатов городского и сельских поселений Бежецкого района Тверской области четвертого созыва</w:t>
      </w:r>
    </w:p>
    <w:p w:rsidR="00673C6E" w:rsidRPr="00673C6E" w:rsidRDefault="00673C6E" w:rsidP="00673C6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73C6E" w:rsidRPr="00673C6E" w:rsidRDefault="00673C6E" w:rsidP="00673C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73C6E">
        <w:rPr>
          <w:rFonts w:ascii="Times New Roman" w:eastAsia="Times New Roman" w:hAnsi="Times New Roman" w:cs="Times New Roman"/>
          <w:sz w:val="24"/>
          <w:szCs w:val="24"/>
        </w:rPr>
        <w:t>По состоянию на «___»_______ 201__ года</w:t>
      </w:r>
    </w:p>
    <w:p w:rsidR="00673C6E" w:rsidRPr="00673C6E" w:rsidRDefault="00673C6E" w:rsidP="00673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155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1"/>
        <w:gridCol w:w="1324"/>
        <w:gridCol w:w="2260"/>
        <w:gridCol w:w="1803"/>
        <w:gridCol w:w="1015"/>
        <w:gridCol w:w="1576"/>
        <w:gridCol w:w="1627"/>
        <w:gridCol w:w="1800"/>
        <w:gridCol w:w="1924"/>
        <w:gridCol w:w="1620"/>
      </w:tblGrid>
      <w:tr w:rsidR="00673C6E" w:rsidRPr="00673C6E" w:rsidTr="00673C6E">
        <w:trPr>
          <w:cantSplit/>
          <w:trHeight w:val="183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C6E">
              <w:rPr>
                <w:rFonts w:ascii="Times New Roman" w:eastAsia="Times New Roman" w:hAnsi="Times New Roman" w:cs="Times New Roman"/>
              </w:rPr>
              <w:t>№</w:t>
            </w:r>
          </w:p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C6E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C6E">
              <w:rPr>
                <w:rFonts w:ascii="Times New Roman" w:eastAsia="Times New Roman" w:hAnsi="Times New Roman" w:cs="Times New Roman"/>
              </w:rPr>
              <w:t>Наименование и номер избирательного округа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C6E">
              <w:rPr>
                <w:rFonts w:ascii="Times New Roman" w:eastAsia="Times New Roman" w:hAnsi="Times New Roman" w:cs="Times New Roman"/>
              </w:rPr>
              <w:t>ФИО</w:t>
            </w:r>
          </w:p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C6E">
              <w:rPr>
                <w:rFonts w:ascii="Times New Roman" w:eastAsia="Times New Roman" w:hAnsi="Times New Roman" w:cs="Times New Roman"/>
              </w:rPr>
              <w:t>зарегистрированного кандидата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C6E">
              <w:rPr>
                <w:rFonts w:ascii="Times New Roman" w:eastAsia="Times New Roman" w:hAnsi="Times New Roman" w:cs="Times New Roman"/>
              </w:rPr>
              <w:t>Форма участия в предвыборной агитации (форма предвыборной агитации</w:t>
            </w:r>
            <w:proofErr w:type="gramStart"/>
            <w:r w:rsidRPr="00673C6E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  <w:proofErr w:type="gramEnd"/>
            <w:r w:rsidRPr="00673C6E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673C6E">
              <w:rPr>
                <w:rFonts w:ascii="Times New Roman" w:eastAsia="Times New Roman" w:hAnsi="Times New Roman" w:cs="Times New Roman"/>
              </w:rPr>
              <w:t xml:space="preserve">Дата и время </w:t>
            </w:r>
          </w:p>
          <w:p w:rsidR="00673C6E" w:rsidRPr="00673C6E" w:rsidRDefault="00673C6E" w:rsidP="00673C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673C6E">
              <w:rPr>
                <w:rFonts w:ascii="Times New Roman" w:eastAsia="Times New Roman" w:hAnsi="Times New Roman" w:cs="Times New Roman"/>
              </w:rPr>
              <w:t>выхода в эфир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C6E">
              <w:rPr>
                <w:rFonts w:ascii="Times New Roman" w:eastAsia="Times New Roman" w:hAnsi="Times New Roman" w:cs="Times New Roman"/>
              </w:rPr>
              <w:t>Объем фактически предоставленного эфирного времени, мин., сек.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C6E">
              <w:rPr>
                <w:rFonts w:ascii="Times New Roman" w:eastAsia="Times New Roman" w:hAnsi="Times New Roman" w:cs="Times New Roman"/>
              </w:rPr>
              <w:t>Стоимость фактически предоставленного эфирного времени,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C6E">
              <w:rPr>
                <w:rFonts w:ascii="Times New Roman" w:eastAsia="Times New Roman" w:hAnsi="Times New Roman" w:cs="Times New Roman"/>
              </w:rPr>
              <w:t>Наименование плательщика, его банковские реквизиты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C6E">
              <w:rPr>
                <w:rFonts w:ascii="Times New Roman" w:eastAsia="Times New Roman" w:hAnsi="Times New Roman" w:cs="Times New Roman"/>
              </w:rPr>
              <w:t>Документ, подтверждающий оплату (дата, номер платежного поручения)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C6E">
              <w:rPr>
                <w:rFonts w:ascii="Times New Roman" w:eastAsia="Times New Roman" w:hAnsi="Times New Roman" w:cs="Times New Roman"/>
              </w:rPr>
              <w:t>Основания платежа (дата заключения договора, и номер договора, счета)</w:t>
            </w:r>
          </w:p>
        </w:tc>
      </w:tr>
      <w:tr w:rsidR="00673C6E" w:rsidRPr="00673C6E" w:rsidTr="00673C6E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C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C6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C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C6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C6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C6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C6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C6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C6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C6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73C6E" w:rsidRPr="00673C6E" w:rsidTr="00673C6E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E" w:rsidRPr="00673C6E" w:rsidRDefault="00673C6E" w:rsidP="0067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673C6E" w:rsidRPr="00673C6E" w:rsidTr="00673C6E">
        <w:trPr>
          <w:cantSplit/>
        </w:trPr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C6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gramStart"/>
            <w:r w:rsidRPr="00673C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673C6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73C6E">
              <w:rPr>
                <w:rFonts w:ascii="Times New Roman" w:eastAsia="Times New Roman" w:hAnsi="Times New Roman" w:cs="Times New Roman"/>
                <w:sz w:val="28"/>
                <w:szCs w:val="24"/>
              </w:rPr>
              <w:t>Х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73C6E">
              <w:rPr>
                <w:rFonts w:ascii="Times New Roman" w:eastAsia="Times New Roman" w:hAnsi="Times New Roman" w:cs="Times New Roman"/>
                <w:sz w:val="28"/>
                <w:szCs w:val="24"/>
              </w:rPr>
              <w:t>Х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73C6E">
              <w:rPr>
                <w:rFonts w:ascii="Times New Roman" w:eastAsia="Times New Roman" w:hAnsi="Times New Roman" w:cs="Times New Roman"/>
                <w:sz w:val="28"/>
                <w:szCs w:val="24"/>
              </w:rPr>
              <w:t>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73C6E">
              <w:rPr>
                <w:rFonts w:ascii="Times New Roman" w:eastAsia="Times New Roman" w:hAnsi="Times New Roman" w:cs="Times New Roman"/>
                <w:sz w:val="28"/>
                <w:szCs w:val="24"/>
              </w:rPr>
              <w:t>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73C6E">
              <w:rPr>
                <w:rFonts w:ascii="Times New Roman" w:eastAsia="Times New Roman" w:hAnsi="Times New Roman" w:cs="Times New Roman"/>
                <w:sz w:val="28"/>
                <w:szCs w:val="24"/>
              </w:rPr>
              <w:t>Х</w:t>
            </w:r>
          </w:p>
        </w:tc>
      </w:tr>
      <w:tr w:rsidR="00673C6E" w:rsidRPr="00673C6E" w:rsidTr="00673C6E">
        <w:trPr>
          <w:cantSplit/>
        </w:trPr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C6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73C6E">
              <w:rPr>
                <w:rFonts w:ascii="Times New Roman" w:eastAsia="Times New Roman" w:hAnsi="Times New Roman" w:cs="Times New Roman"/>
                <w:sz w:val="28"/>
                <w:szCs w:val="24"/>
              </w:rPr>
              <w:t>Х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73C6E">
              <w:rPr>
                <w:rFonts w:ascii="Times New Roman" w:eastAsia="Times New Roman" w:hAnsi="Times New Roman" w:cs="Times New Roman"/>
                <w:sz w:val="28"/>
                <w:szCs w:val="24"/>
              </w:rPr>
              <w:t>Х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73C6E">
              <w:rPr>
                <w:rFonts w:ascii="Times New Roman" w:eastAsia="Times New Roman" w:hAnsi="Times New Roman" w:cs="Times New Roman"/>
                <w:sz w:val="28"/>
                <w:szCs w:val="24"/>
              </w:rPr>
              <w:t>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73C6E">
              <w:rPr>
                <w:rFonts w:ascii="Times New Roman" w:eastAsia="Times New Roman" w:hAnsi="Times New Roman" w:cs="Times New Roman"/>
                <w:sz w:val="28"/>
                <w:szCs w:val="24"/>
              </w:rPr>
              <w:t>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73C6E">
              <w:rPr>
                <w:rFonts w:ascii="Times New Roman" w:eastAsia="Times New Roman" w:hAnsi="Times New Roman" w:cs="Times New Roman"/>
                <w:sz w:val="28"/>
                <w:szCs w:val="24"/>
              </w:rPr>
              <w:t>Х</w:t>
            </w:r>
          </w:p>
        </w:tc>
      </w:tr>
    </w:tbl>
    <w:p w:rsidR="00673C6E" w:rsidRPr="00673C6E" w:rsidRDefault="00673C6E" w:rsidP="00673C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480" w:type="dxa"/>
        <w:tblInd w:w="-432" w:type="dxa"/>
        <w:tblLook w:val="01E0"/>
      </w:tblPr>
      <w:tblGrid>
        <w:gridCol w:w="6300"/>
        <w:gridCol w:w="1418"/>
        <w:gridCol w:w="7762"/>
      </w:tblGrid>
      <w:tr w:rsidR="00673C6E" w:rsidRPr="00673C6E" w:rsidTr="00673C6E">
        <w:tc>
          <w:tcPr>
            <w:tcW w:w="6300" w:type="dxa"/>
            <w:hideMark/>
          </w:tcPr>
          <w:p w:rsidR="00673C6E" w:rsidRPr="00673C6E" w:rsidRDefault="00673C6E" w:rsidP="0067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C6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организации телерадиовещания</w:t>
            </w:r>
          </w:p>
        </w:tc>
        <w:tc>
          <w:tcPr>
            <w:tcW w:w="1418" w:type="dxa"/>
          </w:tcPr>
          <w:p w:rsidR="00673C6E" w:rsidRPr="00673C6E" w:rsidRDefault="00673C6E" w:rsidP="0067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C6E" w:rsidRPr="00673C6E" w:rsidTr="00673C6E">
        <w:tc>
          <w:tcPr>
            <w:tcW w:w="6300" w:type="dxa"/>
          </w:tcPr>
          <w:p w:rsidR="00673C6E" w:rsidRPr="00673C6E" w:rsidRDefault="00673C6E" w:rsidP="0067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C6E">
              <w:rPr>
                <w:rFonts w:ascii="Times New Roman" w:eastAsia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7762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73C6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(инициалы, фамилия, подпись, дата)</w:t>
            </w:r>
          </w:p>
        </w:tc>
      </w:tr>
      <w:tr w:rsidR="00673C6E" w:rsidRPr="00673C6E" w:rsidTr="00673C6E">
        <w:tc>
          <w:tcPr>
            <w:tcW w:w="6300" w:type="dxa"/>
            <w:hideMark/>
          </w:tcPr>
          <w:p w:rsidR="00673C6E" w:rsidRPr="00673C6E" w:rsidRDefault="00673C6E" w:rsidP="0067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C6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 организации телерадиовещания</w:t>
            </w:r>
          </w:p>
        </w:tc>
        <w:tc>
          <w:tcPr>
            <w:tcW w:w="1418" w:type="dxa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C6E" w:rsidRPr="00673C6E" w:rsidTr="00673C6E">
        <w:tc>
          <w:tcPr>
            <w:tcW w:w="6300" w:type="dxa"/>
          </w:tcPr>
          <w:p w:rsidR="00673C6E" w:rsidRPr="00673C6E" w:rsidRDefault="00673C6E" w:rsidP="0067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73C6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(инициалы, фамилия, подпись, дата)</w:t>
            </w:r>
          </w:p>
        </w:tc>
      </w:tr>
    </w:tbl>
    <w:p w:rsidR="00673C6E" w:rsidRPr="00673C6E" w:rsidRDefault="00673C6E" w:rsidP="00673C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3C6E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___________________________________________________ </w:t>
      </w:r>
    </w:p>
    <w:p w:rsidR="00673C6E" w:rsidRPr="00673C6E" w:rsidRDefault="00673C6E" w:rsidP="00673C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73C6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1 </w:t>
      </w:r>
      <w:r w:rsidRPr="00673C6E">
        <w:rPr>
          <w:rFonts w:ascii="Times New Roman" w:eastAsia="Times New Roman" w:hAnsi="Times New Roman" w:cs="Times New Roman"/>
        </w:rPr>
        <w:t>Формы предвыборной агитации: дебаты, дискуссии, «круглый стол», интервью, телеочерк, видеофильм и иные не запрещенные законом формы.</w:t>
      </w:r>
    </w:p>
    <w:p w:rsidR="00673C6E" w:rsidRPr="00673C6E" w:rsidRDefault="00673C6E" w:rsidP="00673C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73C6E">
        <w:rPr>
          <w:rFonts w:ascii="Times New Roman" w:eastAsia="Times New Roman" w:hAnsi="Times New Roman" w:cs="Times New Roman"/>
          <w:vertAlign w:val="superscript"/>
        </w:rPr>
        <w:t>2</w:t>
      </w:r>
      <w:proofErr w:type="gramStart"/>
      <w:r w:rsidRPr="00673C6E">
        <w:rPr>
          <w:rFonts w:ascii="Times New Roman" w:eastAsia="Times New Roman" w:hAnsi="Times New Roman" w:cs="Times New Roman"/>
          <w:vertAlign w:val="superscript"/>
        </w:rPr>
        <w:t xml:space="preserve"> </w:t>
      </w:r>
      <w:r w:rsidRPr="00673C6E">
        <w:rPr>
          <w:rFonts w:ascii="Times New Roman" w:eastAsia="Times New Roman" w:hAnsi="Times New Roman" w:cs="Times New Roman"/>
        </w:rPr>
        <w:t>З</w:t>
      </w:r>
      <w:proofErr w:type="gramEnd"/>
      <w:r w:rsidRPr="00673C6E">
        <w:rPr>
          <w:rFonts w:ascii="Times New Roman" w:eastAsia="Times New Roman" w:hAnsi="Times New Roman" w:cs="Times New Roman"/>
        </w:rPr>
        <w:t>аполняется по каждому  зарегистрированному кандидату/</w:t>
      </w:r>
    </w:p>
    <w:p w:rsidR="00673C6E" w:rsidRPr="00673C6E" w:rsidRDefault="00673C6E" w:rsidP="00673C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3C6E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tbl>
      <w:tblPr>
        <w:tblW w:w="0" w:type="auto"/>
        <w:tblInd w:w="9108" w:type="dxa"/>
        <w:tblLook w:val="01E0"/>
      </w:tblPr>
      <w:tblGrid>
        <w:gridCol w:w="5580"/>
      </w:tblGrid>
      <w:tr w:rsidR="00EB5AFA" w:rsidRPr="00673C6E" w:rsidTr="00567F41">
        <w:tc>
          <w:tcPr>
            <w:tcW w:w="5580" w:type="dxa"/>
            <w:hideMark/>
          </w:tcPr>
          <w:p w:rsidR="00673C6E" w:rsidRPr="00673C6E" w:rsidRDefault="00EB5AFA" w:rsidP="00EB5AF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6"/>
              </w:rPr>
            </w:pPr>
            <w:r w:rsidRPr="00673C6E">
              <w:rPr>
                <w:rFonts w:ascii="Times New Roman" w:eastAsia="Times New Roman" w:hAnsi="Times New Roman" w:cs="Times New Roman"/>
                <w:bCs/>
                <w:iCs/>
                <w:sz w:val="24"/>
                <w:szCs w:val="26"/>
              </w:rPr>
              <w:lastRenderedPageBreak/>
              <w:t>Приложение №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6"/>
              </w:rPr>
              <w:t>2</w:t>
            </w:r>
          </w:p>
        </w:tc>
      </w:tr>
      <w:tr w:rsidR="00EB5AFA" w:rsidRPr="00673C6E" w:rsidTr="00567F41">
        <w:tc>
          <w:tcPr>
            <w:tcW w:w="5580" w:type="dxa"/>
            <w:hideMark/>
          </w:tcPr>
          <w:p w:rsidR="00673C6E" w:rsidRPr="00673C6E" w:rsidRDefault="00EB5AFA" w:rsidP="00567F41">
            <w:pPr>
              <w:spacing w:before="120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6"/>
              </w:rPr>
            </w:pPr>
            <w:r w:rsidRPr="00673C6E">
              <w:rPr>
                <w:rFonts w:ascii="Times New Roman" w:eastAsia="Times New Roman" w:hAnsi="Times New Roman" w:cs="Times New Roman"/>
                <w:bCs/>
                <w:iCs/>
                <w:sz w:val="24"/>
                <w:szCs w:val="26"/>
              </w:rPr>
              <w:t>УТВЕРЖДЕНА</w:t>
            </w:r>
          </w:p>
        </w:tc>
      </w:tr>
      <w:tr w:rsidR="00EB5AFA" w:rsidRPr="00673C6E" w:rsidTr="00567F41">
        <w:tc>
          <w:tcPr>
            <w:tcW w:w="5580" w:type="dxa"/>
            <w:hideMark/>
          </w:tcPr>
          <w:p w:rsidR="00EB5AFA" w:rsidRPr="00673C6E" w:rsidRDefault="00EB5AFA" w:rsidP="0056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73C6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постановлением территориальной избирательной комиссии  Бежецкого района</w:t>
            </w:r>
            <w:r w:rsidRPr="00673C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EB5AFA" w:rsidRPr="00673C6E" w:rsidTr="00567F41">
        <w:tc>
          <w:tcPr>
            <w:tcW w:w="5580" w:type="dxa"/>
            <w:hideMark/>
          </w:tcPr>
          <w:p w:rsidR="00673C6E" w:rsidRPr="00673C6E" w:rsidRDefault="00EB5AFA" w:rsidP="00567F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21.06.2018г.</w:t>
            </w:r>
            <w:r w:rsidRPr="00673C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  <w:r w:rsidRPr="0067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594</w:t>
            </w:r>
            <w:r w:rsidRPr="0067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-4</w:t>
            </w:r>
          </w:p>
        </w:tc>
      </w:tr>
    </w:tbl>
    <w:p w:rsidR="00EB5AFA" w:rsidRDefault="00EB5AFA" w:rsidP="0024185E">
      <w:pPr>
        <w:pStyle w:val="5"/>
        <w:jc w:val="center"/>
        <w:rPr>
          <w:rFonts w:ascii="Times New Roman" w:eastAsia="Arial Unicode MS" w:hAnsi="Times New Roman" w:cs="Times New Roman"/>
          <w:i/>
          <w:color w:val="auto"/>
          <w:sz w:val="28"/>
          <w:szCs w:val="20"/>
        </w:rPr>
      </w:pPr>
    </w:p>
    <w:p w:rsidR="0024185E" w:rsidRPr="0024185E" w:rsidRDefault="0024185E" w:rsidP="0024185E">
      <w:pPr>
        <w:pStyle w:val="5"/>
        <w:jc w:val="center"/>
        <w:rPr>
          <w:rFonts w:ascii="Times New Roman" w:eastAsia="Arial Unicode MS" w:hAnsi="Times New Roman" w:cs="Times New Roman"/>
          <w:i/>
          <w:color w:val="auto"/>
          <w:sz w:val="28"/>
          <w:szCs w:val="20"/>
        </w:rPr>
      </w:pPr>
      <w:r w:rsidRPr="0024185E">
        <w:rPr>
          <w:rFonts w:ascii="Times New Roman" w:eastAsia="Arial Unicode MS" w:hAnsi="Times New Roman" w:cs="Times New Roman"/>
          <w:i/>
          <w:color w:val="auto"/>
          <w:sz w:val="28"/>
          <w:szCs w:val="20"/>
        </w:rPr>
        <w:t>СВОДНЫЕ СВЕДЕНИЯ</w:t>
      </w:r>
    </w:p>
    <w:p w:rsidR="0024185E" w:rsidRPr="0024185E" w:rsidRDefault="0024185E" w:rsidP="00EB5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</w:rPr>
      </w:pPr>
      <w:r w:rsidRPr="0024185E">
        <w:rPr>
          <w:rFonts w:ascii="Times New Roman" w:eastAsia="Times New Roman" w:hAnsi="Times New Roman" w:cs="Times New Roman"/>
          <w:b/>
          <w:sz w:val="28"/>
          <w:szCs w:val="24"/>
        </w:rPr>
        <w:t xml:space="preserve">об объемах печатной площади, </w:t>
      </w:r>
      <w:r w:rsidRPr="0024185E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бесплатно </w:t>
      </w:r>
      <w:r w:rsidRPr="0024185E">
        <w:rPr>
          <w:rFonts w:ascii="Times New Roman" w:eastAsia="Times New Roman" w:hAnsi="Times New Roman" w:cs="Times New Roman"/>
          <w:b/>
          <w:sz w:val="28"/>
          <w:szCs w:val="24"/>
        </w:rPr>
        <w:t>предоставленной __________________________________________________</w:t>
      </w:r>
      <w:r w:rsidR="00EB5AFA">
        <w:rPr>
          <w:rFonts w:ascii="Times New Roman" w:eastAsia="Times New Roman" w:hAnsi="Times New Roman" w:cs="Times New Roman"/>
          <w:b/>
          <w:sz w:val="28"/>
          <w:szCs w:val="24"/>
        </w:rPr>
        <w:t>______________________________________________________</w:t>
      </w:r>
      <w:r w:rsidRPr="0024185E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24185E">
        <w:rPr>
          <w:rFonts w:ascii="Times New Roman" w:eastAsia="Times New Roman" w:hAnsi="Times New Roman" w:cs="Times New Roman"/>
          <w:i/>
          <w:sz w:val="18"/>
          <w:szCs w:val="24"/>
        </w:rPr>
        <w:t>(наименование редакции периодического печатного издания</w:t>
      </w:r>
      <w:r w:rsidRPr="0024185E">
        <w:rPr>
          <w:rFonts w:ascii="Times New Roman" w:eastAsia="Times New Roman" w:hAnsi="Times New Roman" w:cs="Times New Roman"/>
          <w:sz w:val="18"/>
          <w:szCs w:val="24"/>
        </w:rPr>
        <w:t>)</w:t>
      </w:r>
    </w:p>
    <w:p w:rsidR="0024185E" w:rsidRPr="0024185E" w:rsidRDefault="0024185E" w:rsidP="00EB5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4185E">
        <w:rPr>
          <w:rFonts w:ascii="Times New Roman" w:eastAsia="Times New Roman" w:hAnsi="Times New Roman" w:cs="Times New Roman"/>
          <w:sz w:val="28"/>
          <w:szCs w:val="24"/>
        </w:rPr>
        <w:t xml:space="preserve">зарегистрированным кандидатам в период избирательной кампании по  </w:t>
      </w:r>
      <w:r>
        <w:rPr>
          <w:rFonts w:ascii="Times New Roman" w:eastAsia="Times New Roman" w:hAnsi="Times New Roman" w:cs="Times New Roman"/>
          <w:sz w:val="28"/>
          <w:szCs w:val="24"/>
        </w:rPr>
        <w:t>выборам депутатов Собрания депутатов Бежецкого района</w:t>
      </w:r>
      <w:r w:rsidR="00EB5AFA"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  <w:r w:rsidR="00EB5AFA" w:rsidRPr="00EB5AFA">
        <w:rPr>
          <w:rFonts w:ascii="Times New Roman" w:eastAsia="Times New Roman" w:hAnsi="Times New Roman" w:cs="Times New Roman"/>
          <w:sz w:val="26"/>
          <w:szCs w:val="24"/>
        </w:rPr>
        <w:t>9 сентября 2018 года</w:t>
      </w:r>
      <w:r w:rsidRPr="0024185E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</w:p>
    <w:p w:rsidR="0024185E" w:rsidRPr="0024185E" w:rsidRDefault="0024185E" w:rsidP="002418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4185E">
        <w:rPr>
          <w:rFonts w:ascii="Times New Roman" w:eastAsia="Times New Roman" w:hAnsi="Times New Roman" w:cs="Times New Roman"/>
          <w:sz w:val="24"/>
          <w:szCs w:val="24"/>
        </w:rPr>
        <w:t>По состоянию на «___»_______ 201__ года</w:t>
      </w:r>
    </w:p>
    <w:p w:rsidR="0024185E" w:rsidRPr="0024185E" w:rsidRDefault="0024185E" w:rsidP="002418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9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800"/>
        <w:gridCol w:w="2259"/>
        <w:gridCol w:w="2601"/>
        <w:gridCol w:w="1800"/>
        <w:gridCol w:w="2340"/>
        <w:gridCol w:w="2156"/>
        <w:gridCol w:w="1469"/>
      </w:tblGrid>
      <w:tr w:rsidR="0024185E" w:rsidRPr="0024185E" w:rsidTr="00567F41">
        <w:tc>
          <w:tcPr>
            <w:tcW w:w="540" w:type="dxa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85E">
              <w:rPr>
                <w:rFonts w:ascii="Times New Roman" w:eastAsia="Times New Roman" w:hAnsi="Times New Roman" w:cs="Times New Roman"/>
              </w:rPr>
              <w:t>№</w:t>
            </w:r>
          </w:p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85E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1800" w:type="dxa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85E">
              <w:rPr>
                <w:rFonts w:ascii="Times New Roman" w:eastAsia="Times New Roman" w:hAnsi="Times New Roman" w:cs="Times New Roman"/>
              </w:rPr>
              <w:t>Наименование и номер избирательного округа</w:t>
            </w:r>
          </w:p>
        </w:tc>
        <w:tc>
          <w:tcPr>
            <w:tcW w:w="2259" w:type="dxa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85E">
              <w:rPr>
                <w:rFonts w:ascii="Times New Roman" w:eastAsia="Times New Roman" w:hAnsi="Times New Roman" w:cs="Times New Roman"/>
              </w:rPr>
              <w:t>ФИО</w:t>
            </w:r>
          </w:p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85E">
              <w:rPr>
                <w:rFonts w:ascii="Times New Roman" w:eastAsia="Times New Roman" w:hAnsi="Times New Roman" w:cs="Times New Roman"/>
              </w:rPr>
              <w:t>зарегистрированного кандидата</w:t>
            </w:r>
          </w:p>
        </w:tc>
        <w:tc>
          <w:tcPr>
            <w:tcW w:w="2601" w:type="dxa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85E">
              <w:rPr>
                <w:rFonts w:ascii="Times New Roman" w:eastAsia="Times New Roman" w:hAnsi="Times New Roman" w:cs="Times New Roman"/>
              </w:rPr>
              <w:t xml:space="preserve">Дата опубликования предвыборного агитационного материала и номер периодического печатного издания </w:t>
            </w:r>
          </w:p>
        </w:tc>
        <w:tc>
          <w:tcPr>
            <w:tcW w:w="1800" w:type="dxa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85E">
              <w:rPr>
                <w:rFonts w:ascii="Times New Roman" w:eastAsia="Times New Roman" w:hAnsi="Times New Roman" w:cs="Times New Roman"/>
              </w:rPr>
              <w:t>Название предвыборного агитационного материала</w:t>
            </w:r>
          </w:p>
        </w:tc>
        <w:tc>
          <w:tcPr>
            <w:tcW w:w="2340" w:type="dxa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85E">
              <w:rPr>
                <w:rFonts w:ascii="Times New Roman" w:eastAsia="Times New Roman" w:hAnsi="Times New Roman" w:cs="Times New Roman"/>
              </w:rPr>
              <w:t xml:space="preserve">Объем печатной площади, предоставленной в соответствии с жеребьевкой </w:t>
            </w:r>
          </w:p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85E">
              <w:rPr>
                <w:rFonts w:ascii="Times New Roman" w:eastAsia="Times New Roman" w:hAnsi="Times New Roman" w:cs="Times New Roman"/>
              </w:rPr>
              <w:t>(кв. см.)</w:t>
            </w:r>
          </w:p>
        </w:tc>
        <w:tc>
          <w:tcPr>
            <w:tcW w:w="2156" w:type="dxa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85E">
              <w:rPr>
                <w:rFonts w:ascii="Times New Roman" w:eastAsia="Times New Roman" w:hAnsi="Times New Roman" w:cs="Times New Roman"/>
              </w:rPr>
              <w:t xml:space="preserve">Объем фактически предоставленной печатной площади </w:t>
            </w:r>
          </w:p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85E">
              <w:rPr>
                <w:rFonts w:ascii="Times New Roman" w:eastAsia="Times New Roman" w:hAnsi="Times New Roman" w:cs="Times New Roman"/>
              </w:rPr>
              <w:t>(кв. см.)</w:t>
            </w:r>
          </w:p>
        </w:tc>
        <w:tc>
          <w:tcPr>
            <w:tcW w:w="1469" w:type="dxa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85E">
              <w:rPr>
                <w:rFonts w:ascii="Times New Roman" w:eastAsia="Times New Roman" w:hAnsi="Times New Roman" w:cs="Times New Roman"/>
              </w:rPr>
              <w:t>Договор, дата заключения договора, номер</w:t>
            </w:r>
          </w:p>
        </w:tc>
      </w:tr>
      <w:tr w:rsidR="0024185E" w:rsidRPr="0024185E" w:rsidTr="00567F41">
        <w:tc>
          <w:tcPr>
            <w:tcW w:w="540" w:type="dxa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85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85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9" w:type="dxa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85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01" w:type="dxa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85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85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0" w:type="dxa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85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56" w:type="dxa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85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69" w:type="dxa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85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4185E" w:rsidRPr="0024185E" w:rsidTr="00567F41">
        <w:tc>
          <w:tcPr>
            <w:tcW w:w="540" w:type="dxa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59" w:type="dxa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1" w:type="dxa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24185E" w:rsidRPr="0024185E" w:rsidTr="00567F41">
        <w:tc>
          <w:tcPr>
            <w:tcW w:w="4599" w:type="dxa"/>
            <w:gridSpan w:val="3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85E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  <w:proofErr w:type="gramStart"/>
            <w:r w:rsidRPr="002418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24185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601" w:type="dxa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4185E">
              <w:rPr>
                <w:rFonts w:ascii="Times New Roman" w:eastAsia="Times New Roman" w:hAnsi="Times New Roman" w:cs="Times New Roman"/>
                <w:sz w:val="28"/>
                <w:szCs w:val="24"/>
              </w:rPr>
              <w:t>Х</w:t>
            </w:r>
          </w:p>
        </w:tc>
        <w:tc>
          <w:tcPr>
            <w:tcW w:w="1800" w:type="dxa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4185E">
              <w:rPr>
                <w:rFonts w:ascii="Times New Roman" w:eastAsia="Times New Roman" w:hAnsi="Times New Roman" w:cs="Times New Roman"/>
                <w:sz w:val="28"/>
                <w:szCs w:val="24"/>
              </w:rPr>
              <w:t>Х</w:t>
            </w:r>
          </w:p>
        </w:tc>
        <w:tc>
          <w:tcPr>
            <w:tcW w:w="2340" w:type="dxa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4185E">
              <w:rPr>
                <w:rFonts w:ascii="Times New Roman" w:eastAsia="Times New Roman" w:hAnsi="Times New Roman" w:cs="Times New Roman"/>
                <w:sz w:val="28"/>
                <w:szCs w:val="24"/>
              </w:rPr>
              <w:t>Х</w:t>
            </w:r>
          </w:p>
        </w:tc>
      </w:tr>
      <w:tr w:rsidR="0024185E" w:rsidRPr="0024185E" w:rsidTr="00567F41">
        <w:tc>
          <w:tcPr>
            <w:tcW w:w="4599" w:type="dxa"/>
            <w:gridSpan w:val="3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85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2601" w:type="dxa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4185E">
              <w:rPr>
                <w:rFonts w:ascii="Times New Roman" w:eastAsia="Times New Roman" w:hAnsi="Times New Roman" w:cs="Times New Roman"/>
                <w:sz w:val="28"/>
                <w:szCs w:val="24"/>
              </w:rPr>
              <w:t>Х</w:t>
            </w:r>
          </w:p>
        </w:tc>
        <w:tc>
          <w:tcPr>
            <w:tcW w:w="1800" w:type="dxa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4185E">
              <w:rPr>
                <w:rFonts w:ascii="Times New Roman" w:eastAsia="Times New Roman" w:hAnsi="Times New Roman" w:cs="Times New Roman"/>
                <w:sz w:val="28"/>
                <w:szCs w:val="24"/>
              </w:rPr>
              <w:t>Х</w:t>
            </w:r>
          </w:p>
        </w:tc>
        <w:tc>
          <w:tcPr>
            <w:tcW w:w="2340" w:type="dxa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4185E">
              <w:rPr>
                <w:rFonts w:ascii="Times New Roman" w:eastAsia="Times New Roman" w:hAnsi="Times New Roman" w:cs="Times New Roman"/>
                <w:sz w:val="28"/>
                <w:szCs w:val="24"/>
              </w:rPr>
              <w:t>Х</w:t>
            </w:r>
          </w:p>
        </w:tc>
      </w:tr>
    </w:tbl>
    <w:p w:rsidR="0024185E" w:rsidRPr="0024185E" w:rsidRDefault="0024185E" w:rsidP="00241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185E" w:rsidRPr="0024185E" w:rsidRDefault="0024185E" w:rsidP="00241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20" w:type="dxa"/>
        <w:tblInd w:w="108" w:type="dxa"/>
        <w:tblLayout w:type="fixed"/>
        <w:tblLook w:val="01E0"/>
      </w:tblPr>
      <w:tblGrid>
        <w:gridCol w:w="6300"/>
        <w:gridCol w:w="1418"/>
        <w:gridCol w:w="7402"/>
      </w:tblGrid>
      <w:tr w:rsidR="0024185E" w:rsidRPr="0024185E" w:rsidTr="00567F41">
        <w:tc>
          <w:tcPr>
            <w:tcW w:w="6300" w:type="dxa"/>
          </w:tcPr>
          <w:p w:rsidR="0024185E" w:rsidRPr="0024185E" w:rsidRDefault="0024185E" w:rsidP="0024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5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редактор (Руководитель редакции)</w:t>
            </w:r>
          </w:p>
        </w:tc>
        <w:tc>
          <w:tcPr>
            <w:tcW w:w="1418" w:type="dxa"/>
          </w:tcPr>
          <w:p w:rsidR="0024185E" w:rsidRPr="0024185E" w:rsidRDefault="0024185E" w:rsidP="0024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2" w:type="dxa"/>
            <w:tcBorders>
              <w:bottom w:val="single" w:sz="2" w:space="0" w:color="auto"/>
            </w:tcBorders>
          </w:tcPr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85E" w:rsidRPr="0024185E" w:rsidTr="00567F41">
        <w:tc>
          <w:tcPr>
            <w:tcW w:w="6300" w:type="dxa"/>
          </w:tcPr>
          <w:p w:rsidR="0024185E" w:rsidRPr="0024185E" w:rsidRDefault="0024185E" w:rsidP="0024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5E">
              <w:rPr>
                <w:rFonts w:ascii="Times New Roman" w:eastAsia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7402" w:type="dxa"/>
            <w:tcBorders>
              <w:top w:val="single" w:sz="2" w:space="0" w:color="auto"/>
            </w:tcBorders>
          </w:tcPr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24185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(инициалы, фамилия, подпись, дата)</w:t>
            </w:r>
          </w:p>
        </w:tc>
      </w:tr>
    </w:tbl>
    <w:p w:rsidR="0024185E" w:rsidRPr="0024185E" w:rsidRDefault="0024185E" w:rsidP="00241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4185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proofErr w:type="gramStart"/>
      <w:r w:rsidRPr="0024185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</w:t>
      </w:r>
      <w:r w:rsidRPr="0024185E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24185E">
        <w:rPr>
          <w:rFonts w:ascii="Times New Roman" w:eastAsia="Times New Roman" w:hAnsi="Times New Roman" w:cs="Times New Roman"/>
          <w:sz w:val="24"/>
          <w:szCs w:val="24"/>
        </w:rPr>
        <w:t>аполняется по каждому  зарегистрированному кандидату/</w:t>
      </w:r>
    </w:p>
    <w:p w:rsidR="0024185E" w:rsidRPr="0024185E" w:rsidRDefault="0024185E" w:rsidP="002418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4185E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673C6E" w:rsidRPr="00673C6E" w:rsidRDefault="00673C6E" w:rsidP="00673C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9108" w:type="dxa"/>
        <w:tblLook w:val="01E0"/>
      </w:tblPr>
      <w:tblGrid>
        <w:gridCol w:w="5580"/>
      </w:tblGrid>
      <w:tr w:rsidR="00673C6E" w:rsidRPr="00673C6E" w:rsidTr="00673C6E">
        <w:tc>
          <w:tcPr>
            <w:tcW w:w="5580" w:type="dxa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6"/>
              </w:rPr>
            </w:pPr>
            <w:r w:rsidRPr="00673C6E">
              <w:rPr>
                <w:rFonts w:ascii="Times New Roman" w:eastAsia="Times New Roman" w:hAnsi="Times New Roman" w:cs="Times New Roman"/>
                <w:bCs/>
                <w:iCs/>
                <w:sz w:val="24"/>
                <w:szCs w:val="26"/>
              </w:rPr>
              <w:t>Приложение №3</w:t>
            </w:r>
          </w:p>
        </w:tc>
      </w:tr>
      <w:tr w:rsidR="00673C6E" w:rsidRPr="00673C6E" w:rsidTr="00673C6E">
        <w:tc>
          <w:tcPr>
            <w:tcW w:w="5580" w:type="dxa"/>
            <w:hideMark/>
          </w:tcPr>
          <w:p w:rsidR="00673C6E" w:rsidRPr="00673C6E" w:rsidRDefault="00673C6E" w:rsidP="00673C6E">
            <w:pPr>
              <w:spacing w:before="120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6"/>
              </w:rPr>
            </w:pPr>
            <w:r w:rsidRPr="00673C6E">
              <w:rPr>
                <w:rFonts w:ascii="Times New Roman" w:eastAsia="Times New Roman" w:hAnsi="Times New Roman" w:cs="Times New Roman"/>
                <w:bCs/>
                <w:iCs/>
                <w:sz w:val="24"/>
                <w:szCs w:val="26"/>
              </w:rPr>
              <w:t>УТВЕРЖДЕНА</w:t>
            </w:r>
          </w:p>
        </w:tc>
      </w:tr>
      <w:tr w:rsidR="00673C6E" w:rsidRPr="00673C6E" w:rsidTr="00673C6E">
        <w:tc>
          <w:tcPr>
            <w:tcW w:w="5580" w:type="dxa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постановлением территориальной избирательной комиссии  Бежецкого района </w:t>
            </w:r>
          </w:p>
        </w:tc>
      </w:tr>
      <w:tr w:rsidR="00673C6E" w:rsidRPr="00673C6E" w:rsidTr="00673C6E">
        <w:tc>
          <w:tcPr>
            <w:tcW w:w="5580" w:type="dxa"/>
            <w:hideMark/>
          </w:tcPr>
          <w:p w:rsidR="00673C6E" w:rsidRPr="00673C6E" w:rsidRDefault="00F00F00" w:rsidP="00673C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21.06.2018г.</w:t>
            </w:r>
            <w:r w:rsidRPr="00673C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  <w:r w:rsidRPr="0067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594</w:t>
            </w:r>
            <w:r w:rsidRPr="0067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-4</w:t>
            </w:r>
          </w:p>
        </w:tc>
      </w:tr>
    </w:tbl>
    <w:p w:rsidR="00673C6E" w:rsidRPr="00673C6E" w:rsidRDefault="00673C6E" w:rsidP="00673C6E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673C6E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СВОДНЫЕ СВЕДЕНИЯ</w:t>
      </w:r>
    </w:p>
    <w:p w:rsidR="00673C6E" w:rsidRPr="00673C6E" w:rsidRDefault="00673C6E" w:rsidP="00673C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24"/>
        </w:rPr>
      </w:pPr>
      <w:r w:rsidRPr="00673C6E">
        <w:rPr>
          <w:rFonts w:ascii="Times New Roman" w:eastAsia="Times New Roman" w:hAnsi="Times New Roman" w:cs="Times New Roman"/>
          <w:b/>
          <w:sz w:val="28"/>
          <w:szCs w:val="24"/>
        </w:rPr>
        <w:t xml:space="preserve">об объемах и стоимости </w:t>
      </w:r>
      <w:r w:rsidRPr="00673C6E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платной</w:t>
      </w:r>
      <w:r w:rsidRPr="00673C6E">
        <w:rPr>
          <w:rFonts w:ascii="Times New Roman" w:eastAsia="Times New Roman" w:hAnsi="Times New Roman" w:cs="Times New Roman"/>
          <w:b/>
          <w:sz w:val="28"/>
          <w:szCs w:val="24"/>
        </w:rPr>
        <w:t xml:space="preserve"> печатной площади, предоставленной _______________________________________ </w:t>
      </w:r>
      <w:r w:rsidRPr="00673C6E">
        <w:rPr>
          <w:rFonts w:ascii="Times New Roman" w:eastAsia="Times New Roman" w:hAnsi="Times New Roman" w:cs="Times New Roman"/>
          <w:i/>
          <w:sz w:val="18"/>
          <w:szCs w:val="24"/>
        </w:rPr>
        <w:t>(наименование редакции периодического печатного издания</w:t>
      </w:r>
      <w:r w:rsidRPr="00673C6E">
        <w:rPr>
          <w:rFonts w:ascii="Times New Roman" w:eastAsia="Times New Roman" w:hAnsi="Times New Roman" w:cs="Times New Roman"/>
          <w:sz w:val="18"/>
          <w:szCs w:val="24"/>
        </w:rPr>
        <w:t>)</w:t>
      </w:r>
    </w:p>
    <w:p w:rsidR="00673C6E" w:rsidRPr="00673C6E" w:rsidRDefault="00673C6E" w:rsidP="00F00F00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73C6E">
        <w:rPr>
          <w:rFonts w:ascii="Times New Roman" w:eastAsia="Times New Roman" w:hAnsi="Times New Roman" w:cs="Times New Roman"/>
          <w:b/>
          <w:sz w:val="28"/>
          <w:szCs w:val="28"/>
        </w:rPr>
        <w:t xml:space="preserve">зарегистрированным кандидатам в период избирательной кампании по    </w:t>
      </w:r>
      <w:r w:rsidRPr="00673C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выборам </w:t>
      </w:r>
      <w:r w:rsidR="00F00F00">
        <w:rPr>
          <w:rFonts w:ascii="Times New Roman" w:eastAsia="Times New Roman" w:hAnsi="Times New Roman" w:cs="Times New Roman"/>
          <w:b/>
          <w:bCs/>
          <w:sz w:val="28"/>
          <w:szCs w:val="28"/>
        </w:rPr>
        <w:t>Собрания депутатов Бежецкого района Тверской области седьмого созыва, депутатов Советов депутатов городского и сельских поселений Бежецкого района Тверской области четвертого созыва</w:t>
      </w:r>
    </w:p>
    <w:p w:rsidR="00673C6E" w:rsidRPr="00673C6E" w:rsidRDefault="00673C6E" w:rsidP="00673C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73C6E">
        <w:rPr>
          <w:rFonts w:ascii="Times New Roman" w:eastAsia="Times New Roman" w:hAnsi="Times New Roman" w:cs="Times New Roman"/>
          <w:sz w:val="24"/>
          <w:szCs w:val="24"/>
        </w:rPr>
        <w:t>По состоянию на «___»_______ 201__ года</w:t>
      </w:r>
    </w:p>
    <w:p w:rsidR="00673C6E" w:rsidRPr="00673C6E" w:rsidRDefault="00673C6E" w:rsidP="00673C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052"/>
        <w:gridCol w:w="1985"/>
        <w:gridCol w:w="1975"/>
        <w:gridCol w:w="1620"/>
        <w:gridCol w:w="1980"/>
        <w:gridCol w:w="1440"/>
        <w:gridCol w:w="1555"/>
        <w:gridCol w:w="1755"/>
        <w:gridCol w:w="1730"/>
      </w:tblGrid>
      <w:tr w:rsidR="00673C6E" w:rsidRPr="00673C6E" w:rsidTr="00673C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C6E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C6E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C6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номер избирательного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C6E"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C6E">
              <w:rPr>
                <w:rFonts w:ascii="Times New Roman" w:eastAsia="Times New Roman" w:hAnsi="Times New Roman" w:cs="Times New Roman"/>
                <w:sz w:val="20"/>
                <w:szCs w:val="20"/>
              </w:rPr>
              <w:t>зарегистрированного кандидата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C6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опубликования предвыборного агитационного материала и номер периодического печатного издания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C6E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предвыборного агитационного материала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C6E">
              <w:rPr>
                <w:rFonts w:ascii="Times New Roman" w:eastAsia="Times New Roman" w:hAnsi="Times New Roman" w:cs="Times New Roman"/>
              </w:rPr>
              <w:t>Объем фактически предоставленной печатной площади, кв</w:t>
            </w:r>
            <w:proofErr w:type="gramStart"/>
            <w:r w:rsidRPr="00673C6E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673C6E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C6E">
              <w:rPr>
                <w:rFonts w:ascii="Times New Roman" w:eastAsia="Times New Roman" w:hAnsi="Times New Roman" w:cs="Times New Roman"/>
              </w:rPr>
              <w:t>Стоимость фактически предоставленной печатной площади, руб.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C6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плательщика, его банковские реквизиты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C6E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оплату (дата, номер платежного поручения)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C6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Основания платежа</w:t>
            </w:r>
          </w:p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C6E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заключения договора и номер договора, номер счета)</w:t>
            </w:r>
          </w:p>
        </w:tc>
      </w:tr>
      <w:tr w:rsidR="00673C6E" w:rsidRPr="00673C6E" w:rsidTr="00673C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3C6E" w:rsidRPr="00673C6E" w:rsidTr="00673C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673C6E" w:rsidRPr="00673C6E" w:rsidTr="00673C6E">
        <w:tc>
          <w:tcPr>
            <w:tcW w:w="3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C6E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  <w:proofErr w:type="gramStart"/>
            <w:r w:rsidRPr="00673C6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673C6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73C6E">
              <w:rPr>
                <w:rFonts w:ascii="Times New Roman" w:eastAsia="Times New Roman" w:hAnsi="Times New Roman" w:cs="Times New Roman"/>
                <w:sz w:val="28"/>
                <w:szCs w:val="24"/>
              </w:rPr>
              <w:t>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73C6E">
              <w:rPr>
                <w:rFonts w:ascii="Times New Roman" w:eastAsia="Times New Roman" w:hAnsi="Times New Roman" w:cs="Times New Roman"/>
                <w:sz w:val="28"/>
                <w:szCs w:val="24"/>
              </w:rPr>
              <w:t>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73C6E">
              <w:rPr>
                <w:rFonts w:ascii="Times New Roman" w:eastAsia="Times New Roman" w:hAnsi="Times New Roman" w:cs="Times New Roman"/>
                <w:sz w:val="28"/>
                <w:szCs w:val="24"/>
              </w:rPr>
              <w:t>Х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73C6E">
              <w:rPr>
                <w:rFonts w:ascii="Times New Roman" w:eastAsia="Times New Roman" w:hAnsi="Times New Roman" w:cs="Times New Roman"/>
                <w:sz w:val="28"/>
                <w:szCs w:val="24"/>
              </w:rPr>
              <w:t>Х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73C6E">
              <w:rPr>
                <w:rFonts w:ascii="Times New Roman" w:eastAsia="Times New Roman" w:hAnsi="Times New Roman" w:cs="Times New Roman"/>
                <w:sz w:val="28"/>
                <w:szCs w:val="24"/>
              </w:rPr>
              <w:t>Х</w:t>
            </w:r>
          </w:p>
        </w:tc>
      </w:tr>
      <w:tr w:rsidR="00673C6E" w:rsidRPr="00673C6E" w:rsidTr="00673C6E">
        <w:tc>
          <w:tcPr>
            <w:tcW w:w="3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C6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73C6E">
              <w:rPr>
                <w:rFonts w:ascii="Times New Roman" w:eastAsia="Times New Roman" w:hAnsi="Times New Roman" w:cs="Times New Roman"/>
                <w:sz w:val="28"/>
                <w:szCs w:val="24"/>
              </w:rPr>
              <w:t>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73C6E">
              <w:rPr>
                <w:rFonts w:ascii="Times New Roman" w:eastAsia="Times New Roman" w:hAnsi="Times New Roman" w:cs="Times New Roman"/>
                <w:sz w:val="28"/>
                <w:szCs w:val="24"/>
              </w:rPr>
              <w:t>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73C6E">
              <w:rPr>
                <w:rFonts w:ascii="Times New Roman" w:eastAsia="Times New Roman" w:hAnsi="Times New Roman" w:cs="Times New Roman"/>
                <w:sz w:val="28"/>
                <w:szCs w:val="24"/>
              </w:rPr>
              <w:t>Х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73C6E">
              <w:rPr>
                <w:rFonts w:ascii="Times New Roman" w:eastAsia="Times New Roman" w:hAnsi="Times New Roman" w:cs="Times New Roman"/>
                <w:sz w:val="28"/>
                <w:szCs w:val="24"/>
              </w:rPr>
              <w:t>Х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73C6E">
              <w:rPr>
                <w:rFonts w:ascii="Times New Roman" w:eastAsia="Times New Roman" w:hAnsi="Times New Roman" w:cs="Times New Roman"/>
                <w:sz w:val="28"/>
                <w:szCs w:val="24"/>
              </w:rPr>
              <w:t>Х</w:t>
            </w:r>
          </w:p>
        </w:tc>
      </w:tr>
    </w:tbl>
    <w:p w:rsidR="00673C6E" w:rsidRPr="00673C6E" w:rsidRDefault="00673C6E" w:rsidP="00673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818" w:type="dxa"/>
        <w:tblInd w:w="-432" w:type="dxa"/>
        <w:tblLook w:val="01E0"/>
      </w:tblPr>
      <w:tblGrid>
        <w:gridCol w:w="6300"/>
        <w:gridCol w:w="1418"/>
        <w:gridCol w:w="8100"/>
      </w:tblGrid>
      <w:tr w:rsidR="00673C6E" w:rsidRPr="00673C6E" w:rsidTr="00673C6E">
        <w:tc>
          <w:tcPr>
            <w:tcW w:w="6300" w:type="dxa"/>
            <w:hideMark/>
          </w:tcPr>
          <w:p w:rsidR="00673C6E" w:rsidRPr="00673C6E" w:rsidRDefault="00673C6E" w:rsidP="0067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C6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редактор (Руководитель редакции)</w:t>
            </w:r>
          </w:p>
        </w:tc>
        <w:tc>
          <w:tcPr>
            <w:tcW w:w="1418" w:type="dxa"/>
          </w:tcPr>
          <w:p w:rsidR="00673C6E" w:rsidRPr="00673C6E" w:rsidRDefault="00673C6E" w:rsidP="0067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C6E" w:rsidRPr="00673C6E" w:rsidTr="00673C6E">
        <w:tc>
          <w:tcPr>
            <w:tcW w:w="6300" w:type="dxa"/>
          </w:tcPr>
          <w:p w:rsidR="00673C6E" w:rsidRPr="00673C6E" w:rsidRDefault="00673C6E" w:rsidP="0067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C6E">
              <w:rPr>
                <w:rFonts w:ascii="Times New Roman" w:eastAsia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81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73C6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(инициалы, фамилия, подпись, дата)</w:t>
            </w:r>
          </w:p>
        </w:tc>
      </w:tr>
      <w:tr w:rsidR="00673C6E" w:rsidRPr="00673C6E" w:rsidTr="00673C6E">
        <w:tc>
          <w:tcPr>
            <w:tcW w:w="6300" w:type="dxa"/>
            <w:hideMark/>
          </w:tcPr>
          <w:p w:rsidR="00673C6E" w:rsidRPr="00673C6E" w:rsidRDefault="00673C6E" w:rsidP="0067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C6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 редакции</w:t>
            </w:r>
          </w:p>
        </w:tc>
        <w:tc>
          <w:tcPr>
            <w:tcW w:w="1418" w:type="dxa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C6E" w:rsidRPr="00673C6E" w:rsidTr="00673C6E">
        <w:tc>
          <w:tcPr>
            <w:tcW w:w="6300" w:type="dxa"/>
          </w:tcPr>
          <w:p w:rsidR="00673C6E" w:rsidRPr="00673C6E" w:rsidRDefault="00673C6E" w:rsidP="0067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73C6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(инициалы, фамилия, подпись, дата)</w:t>
            </w:r>
          </w:p>
        </w:tc>
      </w:tr>
    </w:tbl>
    <w:p w:rsidR="00673C6E" w:rsidRPr="00673C6E" w:rsidRDefault="00673C6E" w:rsidP="00673C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</w:p>
    <w:p w:rsidR="00673C6E" w:rsidRPr="00673C6E" w:rsidRDefault="00673C6E" w:rsidP="00673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C6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proofErr w:type="gramStart"/>
      <w:r w:rsidRPr="00673C6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673C6E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673C6E">
        <w:rPr>
          <w:rFonts w:ascii="Times New Roman" w:eastAsia="Times New Roman" w:hAnsi="Times New Roman" w:cs="Times New Roman"/>
          <w:sz w:val="24"/>
          <w:szCs w:val="24"/>
        </w:rPr>
        <w:t>аполняется по каждому  зарегистрированному кандидату</w:t>
      </w:r>
    </w:p>
    <w:p w:rsidR="00673C6E" w:rsidRPr="00673C6E" w:rsidRDefault="00673C6E" w:rsidP="00673C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3C6E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sectPr w:rsidR="00673C6E" w:rsidRPr="00673C6E" w:rsidSect="00EB5AF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24B6C"/>
    <w:multiLevelType w:val="hybridMultilevel"/>
    <w:tmpl w:val="7B666DB4"/>
    <w:lvl w:ilvl="0" w:tplc="D7F8BD0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33F1A60"/>
    <w:multiLevelType w:val="hybridMultilevel"/>
    <w:tmpl w:val="01043FFE"/>
    <w:lvl w:ilvl="0" w:tplc="6F6AAB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73C6E"/>
    <w:rsid w:val="0024185E"/>
    <w:rsid w:val="004A3B42"/>
    <w:rsid w:val="00673C6E"/>
    <w:rsid w:val="00C85A3E"/>
    <w:rsid w:val="00E3472B"/>
    <w:rsid w:val="00EB5AFA"/>
    <w:rsid w:val="00F00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2B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18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24185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EB5A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481A0-8992-4AAE-A530-AC535F9B6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2018-06-21T06:55:00Z</dcterms:created>
  <dcterms:modified xsi:type="dcterms:W3CDTF">2018-06-22T06:08:00Z</dcterms:modified>
</cp:coreProperties>
</file>