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2715" w:rsidTr="00DF2715">
        <w:trPr>
          <w:trHeight w:val="719"/>
        </w:trPr>
        <w:tc>
          <w:tcPr>
            <w:tcW w:w="9570" w:type="dxa"/>
            <w:hideMark/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КОМИССИЯ БЕЖЕЦКОГО  РАЙОНА</w:t>
            </w:r>
          </w:p>
        </w:tc>
      </w:tr>
    </w:tbl>
    <w:p w:rsidR="00DF2715" w:rsidRDefault="00DF2715" w:rsidP="00DF2715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2715" w:rsidTr="00DF271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2715" w:rsidRDefault="00F01A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22.</w:t>
            </w:r>
            <w:r w:rsidR="003163F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06.2023</w:t>
            </w:r>
          </w:p>
        </w:tc>
        <w:tc>
          <w:tcPr>
            <w:tcW w:w="3190" w:type="dxa"/>
            <w:vAlign w:val="bottom"/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2715" w:rsidRDefault="003163F2" w:rsidP="00F01A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075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F01A70" w:rsidRPr="00F01A70"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  <w:r w:rsidR="000751AC" w:rsidRPr="00F01A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75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F2715" w:rsidTr="00DF271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2715" w:rsidRDefault="00DF2715" w:rsidP="00DF2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F2715" w:rsidRPr="00660FAD" w:rsidRDefault="00DF2715" w:rsidP="000751AC">
      <w:pPr>
        <w:pStyle w:val="1"/>
        <w:ind w:right="0"/>
        <w:outlineLvl w:val="0"/>
        <w:rPr>
          <w:b w:val="0"/>
          <w:szCs w:val="28"/>
        </w:rPr>
      </w:pPr>
      <w:r w:rsidRPr="00660FAD">
        <w:rPr>
          <w:szCs w:val="28"/>
        </w:rPr>
        <w:t>Об установлении времени для встреч кандидатов</w:t>
      </w:r>
      <w:r w:rsidR="009D1BB1">
        <w:rPr>
          <w:szCs w:val="28"/>
        </w:rPr>
        <w:t>,</w:t>
      </w:r>
      <w:r w:rsidR="009D1BB1" w:rsidRPr="009D1BB1">
        <w:rPr>
          <w:szCs w:val="28"/>
        </w:rPr>
        <w:t xml:space="preserve"> </w:t>
      </w:r>
      <w:r w:rsidR="009D1BB1" w:rsidRPr="00DF2715">
        <w:rPr>
          <w:szCs w:val="28"/>
        </w:rPr>
        <w:t xml:space="preserve">их доверенных лиц  </w:t>
      </w:r>
      <w:r w:rsidRPr="00660FAD">
        <w:rPr>
          <w:szCs w:val="28"/>
        </w:rPr>
        <w:t xml:space="preserve">с избирателями в период </w:t>
      </w:r>
      <w:r w:rsidRPr="00660FAD">
        <w:rPr>
          <w:bCs/>
        </w:rPr>
        <w:t>проведения</w:t>
      </w:r>
      <w:r w:rsidR="000751AC">
        <w:rPr>
          <w:bCs/>
        </w:rPr>
        <w:t xml:space="preserve"> </w:t>
      </w:r>
      <w:r w:rsidRPr="00660FAD">
        <w:rPr>
          <w:bCs/>
        </w:rPr>
        <w:t xml:space="preserve">выборов </w:t>
      </w:r>
      <w:r w:rsidRPr="009D1BB1">
        <w:t>депутатов</w:t>
      </w:r>
      <w:r w:rsidR="003163F2">
        <w:t xml:space="preserve"> Думы Бежецкого муниципального округа Тверской области первого созыва                                  10 сентября 2023 года</w:t>
      </w:r>
      <w:r w:rsidR="000751AC">
        <w:t>.</w:t>
      </w:r>
      <w:r w:rsidR="000751AC" w:rsidRPr="000751AC">
        <w:t xml:space="preserve"> </w:t>
      </w:r>
      <w:r w:rsidR="000751AC">
        <w:t xml:space="preserve"> </w:t>
      </w:r>
    </w:p>
    <w:p w:rsidR="00DF2715" w:rsidRDefault="00DF2715" w:rsidP="00DF2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715" w:rsidRPr="00DF2715" w:rsidRDefault="00DF2715" w:rsidP="00DF2715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равных условий для всех зарегистрированных кандидатов при проведении предвыборной агитации посредством агитационных публичных мероприятий, в соответствии со статьями 2</w:t>
      </w:r>
      <w:r w:rsidR="003163F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50 Избирательного кодекса Тверской области от 07.04.2003 №20-ЗО, </w:t>
      </w:r>
      <w:r w:rsidRPr="00DF27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</w:t>
      </w:r>
      <w:r w:rsidR="009D1B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DF27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 избирательной комиссии Тверской области </w:t>
      </w:r>
      <w:r w:rsidR="00B23F7B" w:rsidRPr="00C471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163F2" w:rsidRPr="00F06B4D">
        <w:rPr>
          <w:rFonts w:ascii="Times New Roman" w:eastAsia="Calibri" w:hAnsi="Times New Roman" w:cs="Times New Roman"/>
          <w:sz w:val="28"/>
          <w:szCs w:val="28"/>
          <w:lang w:eastAsia="en-US"/>
        </w:rPr>
        <w:t>03.05.2023 №94/1082-7 «О возложении исполнения полномочий по подготовке и проведению выборов в органы местного самоуправления, местного референдума  Бежецкого муниципального округа Тверской области на территориальную избирательную комиссию  Бежецкого района»,</w:t>
      </w:r>
      <w:r w:rsidR="009D1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территориальная избирательная комиссия Бежецкого района </w:t>
      </w:r>
      <w:r w:rsidRPr="00DF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DF2715" w:rsidRDefault="00DF2715" w:rsidP="00DF2715">
      <w:pPr>
        <w:pStyle w:val="a7"/>
        <w:numPr>
          <w:ilvl w:val="0"/>
          <w:numId w:val="3"/>
        </w:numPr>
        <w:tabs>
          <w:tab w:val="left" w:pos="3060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715">
        <w:rPr>
          <w:rFonts w:ascii="Times New Roman" w:eastAsia="Times New Roman" w:hAnsi="Times New Roman" w:cs="Times New Roman"/>
          <w:sz w:val="28"/>
          <w:szCs w:val="28"/>
        </w:rPr>
        <w:t>Установить время для встреч с избирателями зарегистрированных кандидатов, их доверенных лиц  в помещениях, пригодных для проведения агитационных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 Федерации о выборах - до 60 минут на одну встречу.</w:t>
      </w:r>
    </w:p>
    <w:p w:rsidR="00DF2715" w:rsidRDefault="00DF2715" w:rsidP="00DF2715">
      <w:pPr>
        <w:pStyle w:val="a7"/>
        <w:numPr>
          <w:ilvl w:val="0"/>
          <w:numId w:val="3"/>
        </w:numPr>
        <w:tabs>
          <w:tab w:val="left" w:pos="3060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715">
        <w:rPr>
          <w:rFonts w:ascii="Times New Roman" w:eastAsia="Times New Roman" w:hAnsi="Times New Roman" w:cs="Times New Roman"/>
          <w:sz w:val="28"/>
          <w:szCs w:val="28"/>
        </w:rPr>
        <w:t>Рекомендовать зарегистрированным кандидатам, их доверенным лицам и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примерные формы документов (приложения № 1,2).</w:t>
      </w:r>
    </w:p>
    <w:p w:rsidR="00DF2715" w:rsidRPr="00DF2715" w:rsidRDefault="00DF2715" w:rsidP="00DF2715">
      <w:pPr>
        <w:pStyle w:val="a7"/>
        <w:numPr>
          <w:ilvl w:val="0"/>
          <w:numId w:val="3"/>
        </w:numPr>
        <w:tabs>
          <w:tab w:val="left" w:pos="3060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715">
        <w:rPr>
          <w:rFonts w:ascii="Times New Roman" w:eastAsia="Times New Roman" w:hAnsi="Times New Roman" w:cs="Times New Roman"/>
          <w:sz w:val="28"/>
          <w:szCs w:val="24"/>
        </w:rPr>
        <w:lastRenderedPageBreak/>
        <w:t>Разместить настоящее постановление на сайте территориальной избирательной комиссии Бежецкого  района в информационно-телекоммуникационной сети «Интернет».</w:t>
      </w:r>
    </w:p>
    <w:p w:rsidR="00DF2715" w:rsidRDefault="00DF2715" w:rsidP="00DF2715">
      <w:p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DF2715" w:rsidTr="00DF2715">
        <w:tc>
          <w:tcPr>
            <w:tcW w:w="4786" w:type="dxa"/>
            <w:hideMark/>
          </w:tcPr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DF2715" w:rsidRDefault="00DF271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Е.В.Бахметова</w:t>
            </w:r>
          </w:p>
        </w:tc>
      </w:tr>
      <w:tr w:rsidR="00DF2715" w:rsidTr="00DF2715">
        <w:tc>
          <w:tcPr>
            <w:tcW w:w="4786" w:type="dxa"/>
          </w:tcPr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DF2715" w:rsidRDefault="00DF271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DF2715" w:rsidTr="00DF2715">
        <w:tc>
          <w:tcPr>
            <w:tcW w:w="4786" w:type="dxa"/>
            <w:hideMark/>
          </w:tcPr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DF2715" w:rsidRDefault="00DF271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DF2715" w:rsidRDefault="00DF2715" w:rsidP="00DF2715">
      <w:pPr>
        <w:pStyle w:val="a3"/>
        <w:spacing w:line="360" w:lineRule="auto"/>
        <w:rPr>
          <w:szCs w:val="20"/>
        </w:rPr>
      </w:pPr>
    </w:p>
    <w:p w:rsidR="00DF2715" w:rsidRDefault="00DF2715" w:rsidP="00DF27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Бежецкого  района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01A70">
        <w:rPr>
          <w:rFonts w:ascii="Times New Roman" w:eastAsia="Times New Roman" w:hAnsi="Times New Roman" w:cs="Times New Roman"/>
          <w:sz w:val="28"/>
          <w:szCs w:val="28"/>
        </w:rPr>
        <w:t>22.</w:t>
      </w:r>
      <w:r w:rsidR="009D1BB1">
        <w:rPr>
          <w:rFonts w:ascii="Times New Roman" w:eastAsia="Times New Roman" w:hAnsi="Times New Roman" w:cs="Times New Roman"/>
          <w:sz w:val="28"/>
          <w:szCs w:val="28"/>
        </w:rPr>
        <w:t>0</w:t>
      </w:r>
      <w:r w:rsidR="003163F2">
        <w:rPr>
          <w:rFonts w:ascii="Times New Roman" w:eastAsia="Times New Roman" w:hAnsi="Times New Roman" w:cs="Times New Roman"/>
          <w:sz w:val="28"/>
          <w:szCs w:val="28"/>
        </w:rPr>
        <w:t>6</w:t>
      </w:r>
      <w:r w:rsidR="009D1B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163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1BB1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163F2">
        <w:rPr>
          <w:rFonts w:ascii="Times New Roman" w:eastAsia="Times New Roman" w:hAnsi="Times New Roman" w:cs="Times New Roman"/>
          <w:sz w:val="28"/>
          <w:szCs w:val="28"/>
        </w:rPr>
        <w:t>46/</w:t>
      </w:r>
      <w:r w:rsidR="00F01A70">
        <w:rPr>
          <w:rFonts w:ascii="Times New Roman" w:eastAsia="Times New Roman" w:hAnsi="Times New Roman" w:cs="Times New Roman"/>
          <w:sz w:val="28"/>
          <w:szCs w:val="28"/>
        </w:rPr>
        <w:t>318</w:t>
      </w:r>
      <w:r w:rsidR="003163F2">
        <w:rPr>
          <w:rFonts w:ascii="Times New Roman" w:eastAsia="Times New Roman" w:hAnsi="Times New Roman" w:cs="Times New Roman"/>
          <w:sz w:val="28"/>
          <w:szCs w:val="28"/>
        </w:rPr>
        <w:t>-5</w:t>
      </w:r>
    </w:p>
    <w:tbl>
      <w:tblPr>
        <w:tblW w:w="0" w:type="auto"/>
        <w:tblInd w:w="3348" w:type="dxa"/>
        <w:tblLook w:val="01E0"/>
      </w:tblPr>
      <w:tblGrid>
        <w:gridCol w:w="6120"/>
      </w:tblGrid>
      <w:tr w:rsidR="00DF2715" w:rsidTr="00DF2715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  <w:tr w:rsidR="00DF2715" w:rsidTr="00DF2715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(наименование органа государственной власти/ </w:t>
            </w:r>
          </w:p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органа местного самоуправления)</w:t>
            </w:r>
          </w:p>
        </w:tc>
      </w:tr>
      <w:tr w:rsidR="00DF2715" w:rsidTr="00DF2715">
        <w:tc>
          <w:tcPr>
            <w:tcW w:w="6120" w:type="dxa"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2715" w:rsidTr="00DF2715">
        <w:tc>
          <w:tcPr>
            <w:tcW w:w="6120" w:type="dxa"/>
            <w:hideMark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зарегистрированного кандидата </w:t>
            </w:r>
          </w:p>
        </w:tc>
      </w:tr>
      <w:tr w:rsidR="00DF2715" w:rsidTr="00DF2715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15" w:rsidTr="00DF2715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 кандидата)</w:t>
            </w:r>
          </w:p>
        </w:tc>
      </w:tr>
      <w:tr w:rsidR="00DF2715" w:rsidTr="00DF2715">
        <w:tc>
          <w:tcPr>
            <w:tcW w:w="6120" w:type="dxa"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2715" w:rsidTr="00DF2715">
        <w:tc>
          <w:tcPr>
            <w:tcW w:w="6120" w:type="dxa"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2715" w:rsidTr="00DF2715">
        <w:tc>
          <w:tcPr>
            <w:tcW w:w="6120" w:type="dxa"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F2715" w:rsidRDefault="00DF2715" w:rsidP="00DF271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о предоставлении помещения</w:t>
      </w:r>
    </w:p>
    <w:p w:rsidR="00DF2715" w:rsidRDefault="00DF2715" w:rsidP="00DF271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50 Избирательного кодекса Тверской области от 07.04.2003 №20-ЗО, прошу предоставить помещение по адресу: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(указать место проведения собрания)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«___» _________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67E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63F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_______________________________,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продолжительностью___________________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(указать время начала проведения собрания)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указать продолжительность собрания)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Примерное число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______________________________________.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за проведение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________________________________,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(указать Ф.И.О., статус)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подачи заявки</w:t>
      </w:r>
      <w:r>
        <w:rPr>
          <w:rFonts w:ascii="Times New Roman" w:eastAsia="Times New Roman" w:hAnsi="Times New Roman" w:cs="Times New Roman"/>
          <w:sz w:val="24"/>
          <w:szCs w:val="24"/>
        </w:rPr>
        <w:t>: «_____» __________ 20</w:t>
      </w:r>
      <w:r w:rsidR="00267E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63F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лица, уполномоченного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действовать от имени зарегистрированного кандидата,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политической партии, выдвинувшей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зарегистрированного кандидата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(дата)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Бежецкого  района</w:t>
      </w:r>
    </w:p>
    <w:p w:rsidR="00F01A70" w:rsidRDefault="00F01A70" w:rsidP="00F01A70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22.06.2023г. № 46/318-5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DF2715" w:rsidTr="00DF2715">
        <w:tc>
          <w:tcPr>
            <w:tcW w:w="9571" w:type="dxa"/>
            <w:hideMark/>
          </w:tcPr>
          <w:p w:rsidR="00DF2715" w:rsidRDefault="00DF27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Бланк организации</w:t>
            </w:r>
          </w:p>
        </w:tc>
      </w:tr>
      <w:tr w:rsidR="00DF2715" w:rsidTr="00DF2715">
        <w:tc>
          <w:tcPr>
            <w:tcW w:w="9571" w:type="dxa"/>
          </w:tcPr>
          <w:p w:rsidR="00DF2715" w:rsidRDefault="00DF2715">
            <w:pPr>
              <w:spacing w:after="0" w:line="240" w:lineRule="auto"/>
              <w:ind w:left="58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территориальную избирательную комиссию</w:t>
            </w:r>
          </w:p>
          <w:p w:rsidR="00DF2715" w:rsidRDefault="00DF2715">
            <w:pPr>
              <w:spacing w:after="0" w:line="240" w:lineRule="auto"/>
              <w:ind w:left="58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  района</w:t>
            </w:r>
          </w:p>
          <w:p w:rsidR="00DF2715" w:rsidRDefault="00DF2715">
            <w:pPr>
              <w:spacing w:after="0" w:line="240" w:lineRule="auto"/>
              <w:ind w:left="58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715" w:rsidTr="00DF2715">
        <w:tc>
          <w:tcPr>
            <w:tcW w:w="9571" w:type="dxa"/>
          </w:tcPr>
          <w:p w:rsidR="00DF2715" w:rsidRDefault="00DF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2715" w:rsidRDefault="00DF2715" w:rsidP="00DF2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footnoteReference w:id="2"/>
      </w:r>
    </w:p>
    <w:p w:rsidR="00DF2715" w:rsidRDefault="00DF2715" w:rsidP="00DF27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DF2715" w:rsidRDefault="00DF2715" w:rsidP="00DF2715">
      <w:pPr>
        <w:tabs>
          <w:tab w:val="left" w:pos="218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аименование и адрес собственника помещения)</w:t>
      </w:r>
    </w:p>
    <w:p w:rsidR="00DF2715" w:rsidRDefault="00DF2715" w:rsidP="00DF2715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уведомляет, что в соответствии со статьей 50 Избирательного кодекса Тверской области от 07.04.2003 №20-ЗО «__» ______ 20</w:t>
      </w:r>
      <w:r w:rsidR="00267E1E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 «__» час. по «___» час. помещение по адресу</w:t>
      </w:r>
    </w:p>
    <w:tbl>
      <w:tblPr>
        <w:tblW w:w="9648" w:type="dxa"/>
        <w:tblLook w:val="01E0"/>
      </w:tblPr>
      <w:tblGrid>
        <w:gridCol w:w="2808"/>
        <w:gridCol w:w="6840"/>
      </w:tblGrid>
      <w:tr w:rsidR="00DF2715" w:rsidTr="00DF2715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F2715" w:rsidTr="00DF2715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DF2715" w:rsidRDefault="00DF2715" w:rsidP="00DF2715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/>
      </w:tblPr>
      <w:tblGrid>
        <w:gridCol w:w="9571"/>
      </w:tblGrid>
      <w:tr w:rsidR="00DF2715" w:rsidTr="00DF271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2715" w:rsidTr="00DF2715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 кандидата, наименование политической партии)</w:t>
            </w:r>
          </w:p>
        </w:tc>
      </w:tr>
    </w:tbl>
    <w:p w:rsidR="00DF2715" w:rsidRDefault="00DF2715" w:rsidP="00DF2715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условиях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______________________________________________________________________.</w:t>
      </w:r>
    </w:p>
    <w:p w:rsidR="00DF2715" w:rsidRDefault="00DF2715" w:rsidP="00DF2715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(безвозмездно, оплата за 1 час (рублей), иное)</w:t>
      </w:r>
    </w:p>
    <w:p w:rsidR="00DF2715" w:rsidRDefault="00DF2715" w:rsidP="00DF27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 периода </w:t>
      </w:r>
      <w:r>
        <w:rPr>
          <w:rFonts w:ascii="Times New Roman" w:eastAsia="Times New Roman" w:hAnsi="Times New Roman" w:cs="Times New Roman"/>
        </w:rPr>
        <w:t>____________________________________________________</w:t>
      </w:r>
    </w:p>
    <w:p w:rsidR="00DF2715" w:rsidRDefault="00DF2715" w:rsidP="00DF2715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(указать даты предоставления помещения)</w:t>
      </w:r>
    </w:p>
    <w:tbl>
      <w:tblPr>
        <w:tblW w:w="9464" w:type="dxa"/>
        <w:tblLook w:val="04A0"/>
      </w:tblPr>
      <w:tblGrid>
        <w:gridCol w:w="2448"/>
        <w:gridCol w:w="360"/>
        <w:gridCol w:w="1980"/>
        <w:gridCol w:w="270"/>
        <w:gridCol w:w="4406"/>
      </w:tblGrid>
      <w:tr w:rsidR="00DF2715" w:rsidTr="00DF2715">
        <w:trPr>
          <w:trHeight w:val="387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F2715" w:rsidRDefault="00DF271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715" w:rsidRDefault="00DF271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DF2715" w:rsidRDefault="00DF271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715" w:rsidRDefault="00DF271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F2715" w:rsidTr="00DF2715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должности)</w:t>
            </w:r>
          </w:p>
        </w:tc>
        <w:tc>
          <w:tcPr>
            <w:tcW w:w="360" w:type="dxa"/>
            <w:vAlign w:val="bottom"/>
          </w:tcPr>
          <w:p w:rsidR="00DF2715" w:rsidRDefault="00DF2715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</w:tcPr>
          <w:p w:rsidR="00DF2715" w:rsidRDefault="00DF271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(инициалы, фамилия)</w:t>
            </w:r>
          </w:p>
        </w:tc>
      </w:tr>
    </w:tbl>
    <w:p w:rsidR="00DF2715" w:rsidRDefault="00DF2715" w:rsidP="00DF27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412C54" w:rsidRDefault="00412C54"/>
    <w:sectPr w:rsidR="00412C54" w:rsidSect="00DF27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59E" w:rsidRDefault="00CB659E" w:rsidP="00DF2715">
      <w:pPr>
        <w:spacing w:after="0" w:line="240" w:lineRule="auto"/>
      </w:pPr>
      <w:r>
        <w:separator/>
      </w:r>
    </w:p>
  </w:endnote>
  <w:endnote w:type="continuationSeparator" w:id="1">
    <w:p w:rsidR="00CB659E" w:rsidRDefault="00CB659E" w:rsidP="00DF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59E" w:rsidRDefault="00CB659E" w:rsidP="00DF2715">
      <w:pPr>
        <w:spacing w:after="0" w:line="240" w:lineRule="auto"/>
      </w:pPr>
      <w:r>
        <w:separator/>
      </w:r>
    </w:p>
  </w:footnote>
  <w:footnote w:type="continuationSeparator" w:id="1">
    <w:p w:rsidR="00CB659E" w:rsidRDefault="00CB659E" w:rsidP="00DF2715">
      <w:pPr>
        <w:spacing w:after="0" w:line="240" w:lineRule="auto"/>
      </w:pPr>
      <w:r>
        <w:continuationSeparator/>
      </w:r>
    </w:p>
  </w:footnote>
  <w:footnote w:id="2">
    <w:p w:rsidR="00DF2715" w:rsidRPr="00E06C54" w:rsidRDefault="00DF2715" w:rsidP="00DF271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iCs/>
          <w:sz w:val="20"/>
          <w:szCs w:val="20"/>
        </w:rPr>
      </w:pPr>
      <w:r w:rsidRPr="00E06C54">
        <w:rPr>
          <w:rStyle w:val="a5"/>
          <w:rFonts w:ascii="Times New Roman" w:hAnsi="Times New Roman" w:cs="Times New Roman"/>
          <w:sz w:val="20"/>
        </w:rPr>
        <w:footnoteRef/>
      </w:r>
      <w:r w:rsidRPr="00E06C54">
        <w:rPr>
          <w:rFonts w:ascii="Times New Roman" w:hAnsi="Times New Roman" w:cs="Times New Roman"/>
          <w:sz w:val="20"/>
          <w:szCs w:val="20"/>
        </w:rPr>
        <w:t xml:space="preserve"> </w:t>
      </w:r>
      <w:r w:rsidRPr="00E06C54">
        <w:rPr>
          <w:rFonts w:ascii="Times New Roman" w:hAnsi="Times New Roman" w:cs="Times New Roman"/>
          <w:iCs/>
          <w:sz w:val="20"/>
          <w:szCs w:val="20"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 w:rsidRPr="00E06C54">
        <w:rPr>
          <w:rFonts w:ascii="Times New Roman" w:hAnsi="Times New Roman" w:cs="Times New Roman"/>
          <w:b/>
          <w:iCs/>
          <w:sz w:val="20"/>
          <w:szCs w:val="20"/>
        </w:rPr>
        <w:t xml:space="preserve">не позднее дня, следующего за днем предоставления помещения, </w:t>
      </w:r>
      <w:hyperlink r:id="rId1" w:history="1">
        <w:r w:rsidRPr="00E06C54">
          <w:rPr>
            <w:rStyle w:val="a6"/>
            <w:rFonts w:ascii="Times New Roman" w:hAnsi="Times New Roman" w:cs="Times New Roman"/>
            <w:b/>
            <w:iCs/>
            <w:sz w:val="20"/>
            <w:szCs w:val="20"/>
          </w:rPr>
          <w:t>обязаны уведомить</w:t>
        </w:r>
      </w:hyperlink>
      <w:r w:rsidRPr="00E06C54">
        <w:rPr>
          <w:rFonts w:ascii="Times New Roman" w:hAnsi="Times New Roman" w:cs="Times New Roman"/>
          <w:b/>
          <w:iCs/>
          <w:sz w:val="20"/>
          <w:szCs w:val="20"/>
        </w:rPr>
        <w:t xml:space="preserve"> в письменной форме</w:t>
      </w:r>
      <w:r w:rsidRPr="00E06C54">
        <w:rPr>
          <w:rFonts w:ascii="Times New Roman" w:hAnsi="Times New Roman" w:cs="Times New Roman"/>
          <w:iCs/>
          <w:sz w:val="20"/>
          <w:szCs w:val="20"/>
        </w:rPr>
        <w:t xml:space="preserve"> территориальную избирательную комиссию Бежецкого района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483"/>
    <w:multiLevelType w:val="hybridMultilevel"/>
    <w:tmpl w:val="9FB68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50DF"/>
    <w:multiLevelType w:val="hybridMultilevel"/>
    <w:tmpl w:val="7E8A0252"/>
    <w:lvl w:ilvl="0" w:tplc="D7F8BD0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715"/>
    <w:rsid w:val="000751AC"/>
    <w:rsid w:val="000762FC"/>
    <w:rsid w:val="000B7F38"/>
    <w:rsid w:val="0011139C"/>
    <w:rsid w:val="00161019"/>
    <w:rsid w:val="00172BC9"/>
    <w:rsid w:val="001E201F"/>
    <w:rsid w:val="001F7427"/>
    <w:rsid w:val="00267E1E"/>
    <w:rsid w:val="00277282"/>
    <w:rsid w:val="003163F2"/>
    <w:rsid w:val="00370287"/>
    <w:rsid w:val="00412C54"/>
    <w:rsid w:val="004220FF"/>
    <w:rsid w:val="00435481"/>
    <w:rsid w:val="006330FD"/>
    <w:rsid w:val="00656281"/>
    <w:rsid w:val="00660FAD"/>
    <w:rsid w:val="006625B7"/>
    <w:rsid w:val="0068208D"/>
    <w:rsid w:val="006F0BC0"/>
    <w:rsid w:val="0086283D"/>
    <w:rsid w:val="008A03D3"/>
    <w:rsid w:val="008B7F56"/>
    <w:rsid w:val="009362ED"/>
    <w:rsid w:val="00937C2F"/>
    <w:rsid w:val="00983EB1"/>
    <w:rsid w:val="009D1BB1"/>
    <w:rsid w:val="00A22112"/>
    <w:rsid w:val="00B23F7B"/>
    <w:rsid w:val="00B43830"/>
    <w:rsid w:val="00BE60AF"/>
    <w:rsid w:val="00BF3C31"/>
    <w:rsid w:val="00CB659E"/>
    <w:rsid w:val="00D9552E"/>
    <w:rsid w:val="00DF2715"/>
    <w:rsid w:val="00DF4C12"/>
    <w:rsid w:val="00E06C54"/>
    <w:rsid w:val="00F01A70"/>
    <w:rsid w:val="00FE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271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271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Nonformat">
    <w:name w:val="ConsNonformat"/>
    <w:rsid w:val="00DF271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F271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F2715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DF2715"/>
    <w:pPr>
      <w:keepNext/>
      <w:widowControl w:val="0"/>
      <w:snapToGrid w:val="0"/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DF2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2022-01-26T11:28:00Z</cp:lastPrinted>
  <dcterms:created xsi:type="dcterms:W3CDTF">2018-06-20T11:43:00Z</dcterms:created>
  <dcterms:modified xsi:type="dcterms:W3CDTF">2023-06-22T05:41:00Z</dcterms:modified>
</cp:coreProperties>
</file>