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0"/>
        <w:ind w:left="0" w:firstLine="0"/>
        <w:jc w:val="center"/>
        <w:spacing w:after="0" w:line="240" w:lineRule="auto"/>
        <w:rPr>
          <w:rFonts w:ascii="Times New Roman" w:hAnsi="Times New Roman" w:eastAsia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32"/>
          <w:szCs w:val="32"/>
          <w:lang w:eastAsia="ru-RU"/>
        </w:rPr>
        <w:t xml:space="preserve">ТЕРРИТОРИАЛЬНАЯ ИЗБИРАТЕЛЬНАЯ КОМИССИЯ</w:t>
      </w:r>
      <w:r>
        <w:rPr>
          <w:rFonts w:ascii="Times New Roman" w:hAnsi="Times New Roman" w:eastAsia="Times New Roman"/>
          <w:b/>
          <w:color w:val="000000"/>
          <w:sz w:val="32"/>
          <w:szCs w:val="32"/>
          <w:lang w:eastAsia="ru-RU"/>
        </w:rPr>
      </w:r>
    </w:p>
    <w:p>
      <w:pPr>
        <w:pStyle w:val="620"/>
        <w:ind w:left="0" w:firstLine="0"/>
        <w:jc w:val="center"/>
        <w:spacing w:after="0" w:line="360" w:lineRule="auto"/>
        <w:rPr>
          <w:rFonts w:ascii="Times New Roman" w:hAnsi="Times New Roman" w:eastAsia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32"/>
          <w:szCs w:val="32"/>
          <w:lang w:eastAsia="ru-RU"/>
        </w:rPr>
        <w:t xml:space="preserve">БЕЖЕЦКОГО</w:t>
      </w:r>
      <w:r>
        <w:rPr>
          <w:rFonts w:ascii="Times New Roman" w:hAnsi="Times New Roman" w:eastAsia="Times New Roman"/>
          <w:b/>
          <w:color w:val="000000"/>
          <w:sz w:val="32"/>
          <w:szCs w:val="32"/>
          <w:lang w:eastAsia="ru-RU"/>
        </w:rPr>
        <w:t xml:space="preserve"> РАЙОНА</w:t>
      </w:r>
      <w:r>
        <w:rPr>
          <w:rFonts w:ascii="Times New Roman" w:hAnsi="Times New Roman" w:eastAsia="Times New Roman"/>
          <w:b/>
          <w:color w:val="000000"/>
          <w:sz w:val="32"/>
          <w:szCs w:val="32"/>
          <w:lang w:eastAsia="ru-RU"/>
        </w:rPr>
      </w:r>
    </w:p>
    <w:p>
      <w:pPr>
        <w:pStyle w:val="620"/>
        <w:ind w:left="0" w:firstLine="0"/>
        <w:jc w:val="center"/>
        <w:spacing w:after="240" w:line="240" w:lineRule="auto"/>
        <w:rPr>
          <w:rFonts w:ascii="Times New Roman" w:hAnsi="Times New Roman" w:eastAsia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32"/>
          <w:szCs w:val="32"/>
          <w:lang w:eastAsia="ru-RU"/>
        </w:rPr>
        <w:t xml:space="preserve">ПОСТАНОВЛЕНИЕ</w:t>
      </w:r>
      <w:r>
        <w:rPr>
          <w:rFonts w:ascii="Times New Roman" w:hAnsi="Times New Roman" w:eastAsia="Times New Roman"/>
          <w:b/>
          <w:color w:val="000000"/>
          <w:sz w:val="32"/>
          <w:szCs w:val="32"/>
          <w:lang w:eastAsia="ru-RU"/>
        </w:rPr>
      </w:r>
    </w:p>
    <w:tbl>
      <w:tblPr>
        <w:tblW w:w="0" w:type="auto"/>
        <w:tblInd w:w="25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107"/>
        <w:gridCol w:w="3107"/>
        <w:gridCol w:w="504"/>
        <w:gridCol w:w="260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107" w:type="dxa"/>
            <w:vAlign w:val="bottom"/>
            <w:textDirection w:val="lrTb"/>
            <w:noWrap w:val="false"/>
          </w:tcPr>
          <w:p>
            <w:pPr>
              <w:pStyle w:val="620"/>
              <w:ind w:left="0" w:firstLine="0"/>
              <w:jc w:val="left"/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5 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сентября 2025 года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3107" w:type="dxa"/>
            <w:vAlign w:val="bottom"/>
            <w:textDirection w:val="lrTb"/>
            <w:noWrap w:val="false"/>
          </w:tcPr>
          <w:p>
            <w:pPr>
              <w:pStyle w:val="620"/>
              <w:ind w:left="0" w:firstLine="0"/>
              <w:jc w:val="right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504" w:type="dxa"/>
            <w:vAlign w:val="bottom"/>
            <w:textDirection w:val="lrTb"/>
            <w:noWrap w:val="false"/>
          </w:tcPr>
          <w:p>
            <w:pPr>
              <w:pStyle w:val="620"/>
              <w:ind w:left="0" w:firstLine="0"/>
              <w:jc w:val="left"/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03" w:type="dxa"/>
            <w:vAlign w:val="bottom"/>
            <w:textDirection w:val="lrTb"/>
            <w:noWrap w:val="false"/>
          </w:tcPr>
          <w:p>
            <w:pPr>
              <w:pStyle w:val="620"/>
              <w:ind w:left="0" w:firstLine="0"/>
              <w:jc w:val="left"/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85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523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-5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07" w:type="dxa"/>
            <w:vAlign w:val="bottom"/>
            <w:textDirection w:val="lrTb"/>
            <w:noWrap w:val="false"/>
          </w:tcPr>
          <w:p>
            <w:pPr>
              <w:pStyle w:val="620"/>
              <w:ind w:left="0" w:firstLine="0"/>
              <w:jc w:val="left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07" w:type="dxa"/>
            <w:vAlign w:val="bottom"/>
            <w:textDirection w:val="lrTb"/>
            <w:noWrap w:val="false"/>
          </w:tcPr>
          <w:p>
            <w:pPr>
              <w:pStyle w:val="620"/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г.Бежецк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3107" w:type="dxa"/>
            <w:vAlign w:val="bottom"/>
            <w:textDirection w:val="lrTb"/>
            <w:noWrap w:val="false"/>
          </w:tcPr>
          <w:p>
            <w:pPr>
              <w:pStyle w:val="620"/>
              <w:ind w:left="0" w:firstLine="0"/>
              <w:jc w:val="left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620"/>
        <w:ind w:left="0" w:firstLine="0"/>
        <w:jc w:val="center"/>
        <w:spacing w:before="240" w:after="240" w:line="240" w:lineRule="auto"/>
        <w:tabs>
          <w:tab w:val="left" w:pos="720" w:leader="none"/>
        </w:tabs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 проведении в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Бежецком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муниципальном округе школьного и муниципального туров областной олимпиады </w:t>
      </w:r>
      <w:r>
        <w:rPr>
          <w:rFonts w:ascii="Times New Roman" w:hAnsi="Times New Roman" w:eastAsia="Times New Roman"/>
          <w:b/>
          <w:sz w:val="28"/>
          <w:szCs w:val="28"/>
          <w:shd w:val="clear" w:color="auto" w:fill="ffffff"/>
          <w:lang w:eastAsia="ru-RU"/>
        </w:rPr>
        <w:t xml:space="preserve">старшеклассников</w:t>
      </w:r>
      <w:r>
        <w:rPr>
          <w:rFonts w:ascii="Times New Roman" w:hAnsi="Times New Roman" w:eastAsia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по вопросам избирательного права и избирательного процесса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br w:type="textWrapping" w:clear="all"/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в 2025/2026 учебном году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20"/>
        <w:ind w:left="0" w:firstLine="720"/>
        <w:spacing w:after="0" w:line="312" w:lineRule="auto"/>
        <w:tabs>
          <w:tab w:val="left" w:pos="72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 основании Положения ««О проведении Всероссийской олимпиады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школьников по вопросам избирательного права и избирательного про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цесса» (далее – Положение о «Софиум»), утвержденного постановлением Центральной избирательной комиссии Российской Федерации от 16.04.2025 г. №197/1533-8,постановления избирательной комиссии Тверской области от 29.08.2025 г. №174/2045-7 «О проведении област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ной олимпиады старшеклассников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Тверской области и регионального (отборочного) этапа </w:t>
        <w:br w:type="textWrapping" w:clear="all"/>
        <w:t xml:space="preserve">Всероссийской олимпиады школьников по вопросам избирательного права и избирательного процесса «Софиум» в 2025/2026 учебном году», 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на основании статьи 22 Избирательного кодекса Тверской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области от 07.04.2003 № 20-ЗО,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территориальная избирательная комиссия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Бежецкого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постановляет: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0"/>
        <w:numPr>
          <w:ilvl w:val="0"/>
          <w:numId w:val="1"/>
        </w:numPr>
        <w:ind w:left="0" w:firstLine="709"/>
        <w:spacing w:after="0" w:line="312" w:lineRule="auto"/>
        <w:tabs>
          <w:tab w:val="num" w:pos="0" w:leader="none"/>
          <w:tab w:val="left" w:pos="1134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Провести 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Бежецком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муниципальном округе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школьный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 муниципальный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туры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областной олимпиады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старшеклассников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 вопросам избирательного права и избирательного процесса в 2025/2026 учебном году: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0"/>
        <w:ind w:left="709" w:firstLine="0"/>
        <w:spacing w:after="0" w:line="312" w:lineRule="auto"/>
        <w:tabs>
          <w:tab w:val="left" w:pos="1134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школьный тур - с 30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сентября по 10октября 2025 года,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0"/>
        <w:ind w:left="709" w:firstLine="0"/>
        <w:spacing w:after="0" w:line="312" w:lineRule="auto"/>
        <w:tabs>
          <w:tab w:val="left" w:pos="1134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муниципальный тур - с 17 по 24 октября 2025 года,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0"/>
        <w:ind w:left="0" w:firstLine="0"/>
        <w:spacing w:after="0" w:line="312" w:lineRule="auto"/>
        <w:tabs>
          <w:tab w:val="left" w:pos="1134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 тестам, составленным и утвержденным избирательной комиссией Тверской области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0"/>
        <w:numPr>
          <w:ilvl w:val="0"/>
          <w:numId w:val="1"/>
        </w:numPr>
        <w:ind w:left="0" w:firstLine="709"/>
        <w:spacing w:after="0" w:line="312" w:lineRule="auto"/>
        <w:tabs>
          <w:tab w:val="num" w:pos="1134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Утвердить состав организационного комитета по проведению 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Бежецком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муниципальном округе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школьного и муниципального туров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областной олимпиады старшеклассн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ков Тверской области по вопросам избирательного права и избирательного процесса в 2025/2026 учебном году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(прилагается).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0"/>
        <w:numPr>
          <w:ilvl w:val="0"/>
          <w:numId w:val="1"/>
        </w:numPr>
        <w:ind w:left="0" w:firstLine="709"/>
        <w:spacing w:after="0" w:line="312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Направить Положение «О проведении областной олимпиады старшеклассников Тверской области и регионального (отборочного) этапа </w:t>
        <w:br w:type="textWrapping" w:clear="all"/>
        <w:t xml:space="preserve">Всероссийской олимпиады школьников по вопросам избирательного права и избирательного процесса «Софиум» в 2025/2026 учебном году»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тдел образования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Бежецкого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муниципального округа,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общеобразовательные учреждения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Бежецкого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муниципального округа.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0"/>
        <w:numPr>
          <w:ilvl w:val="0"/>
          <w:numId w:val="1"/>
        </w:numPr>
        <w:ind w:left="0" w:firstLine="709"/>
        <w:spacing w:after="0" w:line="312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Разместить настоящее постановление на сайте территориальной избирательной комиссии  Бежецкого района в информационно-телекоммуникационной сети «Интернет».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0"/>
        <w:numPr>
          <w:ilvl w:val="0"/>
          <w:numId w:val="1"/>
        </w:numPr>
        <w:ind w:left="284" w:firstLine="709"/>
        <w:jc w:val="left"/>
        <w:spacing w:after="0" w:line="312" w:lineRule="auto"/>
        <w:tabs>
          <w:tab w:val="clear" w:pos="126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Контроль за выполнением настоящего постановления возложить на председателя территориальной избирательной комиссии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Бежецкого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района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Е.В.Бахметову  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0"/>
        <w:ind w:left="900" w:firstLine="0"/>
        <w:jc w:val="left"/>
        <w:spacing w:after="0" w:line="312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0"/>
        <w:ind w:left="709" w:firstLine="0"/>
        <w:jc w:val="left"/>
        <w:spacing w:after="0" w:line="312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9334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6"/>
        <w:gridCol w:w="4548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Председатель</w:t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Style w:val="62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территориальной</w:t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Style w:val="62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избирательной комиссии</w:t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Style w:val="62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Бежецкого района</w:t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48" w:type="dxa"/>
            <w:vAlign w:val="bottom"/>
            <w:textDirection w:val="lrTb"/>
            <w:noWrap w:val="false"/>
          </w:tcPr>
          <w:p>
            <w:pPr>
              <w:pStyle w:val="620"/>
              <w:ind w:left="-108"/>
              <w:jc w:val="right"/>
              <w:keepNext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  <w:outlineLvl w:val="1"/>
            </w:pPr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 xml:space="preserve">Е.В.Бахметова</w:t>
            </w:r>
            <w:r>
              <w:rPr>
                <w:rFonts w:ascii="Times New Roman" w:hAnsi="Times New Roman"/>
                <w:sz w:val="28"/>
                <w:szCs w:val="20"/>
              </w:rPr>
            </w:r>
            <w:r>
              <w:rPr>
                <w:rFonts w:ascii="Times New Roman" w:hAnsi="Times New Roman"/>
                <w:sz w:val="28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48" w:type="dxa"/>
            <w:vAlign w:val="bottom"/>
            <w:textDirection w:val="lrTb"/>
            <w:noWrap w:val="false"/>
          </w:tcPr>
          <w:p>
            <w:pPr>
              <w:pStyle w:val="620"/>
              <w:ind w:left="-108"/>
              <w:jc w:val="right"/>
              <w:keepNext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62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Секретарь</w:t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Style w:val="62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территориальной</w:t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Style w:val="62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избирательной комиссии</w:t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Style w:val="62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Бежецкого района </w:t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48" w:type="dxa"/>
            <w:vAlign w:val="bottom"/>
            <w:textDirection w:val="lrTb"/>
            <w:noWrap w:val="false"/>
          </w:tcPr>
          <w:p>
            <w:pPr>
              <w:pStyle w:val="620"/>
              <w:ind w:left="-108"/>
              <w:jc w:val="right"/>
              <w:keepNext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  <w:outlineLvl w:val="1"/>
            </w:pPr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 xml:space="preserve">В.П.Смирнова</w:t>
            </w:r>
            <w:r>
              <w:rPr>
                <w:rFonts w:ascii="Times New Roman" w:hAnsi="Times New Roman"/>
                <w:sz w:val="28"/>
                <w:szCs w:val="20"/>
              </w:rPr>
            </w:r>
            <w:r>
              <w:rPr>
                <w:rFonts w:ascii="Times New Roman" w:hAnsi="Times New Roman"/>
                <w:sz w:val="28"/>
                <w:szCs w:val="20"/>
              </w:rPr>
            </w:r>
          </w:p>
        </w:tc>
      </w:tr>
    </w:tbl>
    <w:p>
      <w:pPr>
        <w:pStyle w:val="624"/>
        <w:spacing w:line="360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pStyle w:val="620"/>
        <w:ind w:left="709" w:firstLine="0"/>
        <w:jc w:val="left"/>
        <w:spacing w:after="0" w:line="312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0"/>
        <w:ind w:left="709" w:firstLine="0"/>
        <w:jc w:val="left"/>
        <w:spacing w:after="0" w:line="312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0"/>
        <w:ind w:left="709" w:firstLine="0"/>
        <w:jc w:val="left"/>
        <w:spacing w:after="0" w:line="312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0"/>
        <w:ind w:left="709" w:firstLine="0"/>
        <w:jc w:val="left"/>
        <w:spacing w:after="0" w:line="312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0"/>
        <w:ind w:left="709" w:firstLine="0"/>
        <w:jc w:val="left"/>
        <w:spacing w:after="0" w:line="312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0"/>
        <w:ind w:left="709" w:firstLine="0"/>
        <w:jc w:val="left"/>
        <w:spacing w:after="0" w:line="312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0"/>
        <w:ind w:left="709" w:firstLine="0"/>
        <w:jc w:val="left"/>
        <w:spacing w:after="0" w:line="312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0"/>
        <w:ind w:left="709" w:firstLine="0"/>
        <w:jc w:val="left"/>
        <w:spacing w:after="0" w:line="312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0"/>
        <w:ind w:left="709" w:firstLine="0"/>
        <w:jc w:val="left"/>
        <w:spacing w:after="0" w:line="312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0"/>
        <w:ind w:left="709" w:firstLine="0"/>
        <w:jc w:val="left"/>
        <w:spacing w:after="0" w:line="312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hd w:val="nil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br w:type="page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0"/>
        <w:ind w:left="0" w:firstLine="0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pPr w:horzAnchor="page" w:tblpX="6994" w:vertAnchor="text" w:tblpY="2" w:leftFromText="180" w:topFromText="0" w:rightFromText="180" w:bottomFromText="0"/>
        <w:tblW w:w="4500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500"/>
      </w:tblGrid>
      <w:tr>
        <w:tblPrEx/>
        <w:trPr>
          <w:trHeight w:val="36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0" w:type="dxa"/>
            <w:vAlign w:val="top"/>
            <w:textDirection w:val="lrTb"/>
            <w:noWrap w:val="false"/>
          </w:tcPr>
          <w:p>
            <w:pPr>
              <w:pStyle w:val="620"/>
              <w:ind w:left="0" w:firstLine="0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framePr w:hSpace="180" w:wrap="around" w:vAnchor="text" w:hAnchor="page" w:x="6994" w:y="2"/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620"/>
              <w:ind w:left="0" w:firstLine="0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framePr w:hSpace="180" w:wrap="around" w:vAnchor="text" w:hAnchor="page" w:x="6994" w:y="2"/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Приложение № 1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0" w:type="dxa"/>
            <w:vAlign w:val="top"/>
            <w:textDirection w:val="lrTb"/>
            <w:noWrap w:val="false"/>
          </w:tcPr>
          <w:p>
            <w:pPr>
              <w:pStyle w:val="620"/>
              <w:ind w:left="0" w:hanging="30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framePr w:hSpace="180" w:wrap="around" w:vAnchor="text" w:hAnchor="page" w:x="6994" w:y="2"/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УТВЕРЖДЕН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0" w:type="dxa"/>
            <w:vAlign w:val="top"/>
            <w:textDirection w:val="lrTb"/>
            <w:noWrap w:val="false"/>
          </w:tcPr>
          <w:p>
            <w:pPr>
              <w:pStyle w:val="620"/>
              <w:ind w:left="0" w:hanging="28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framePr w:hSpace="180" w:wrap="around" w:vAnchor="text" w:hAnchor="page" w:x="6994" w:y="2"/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постановлением территориальной избирательной комиссии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Бежецкого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620"/>
              <w:ind w:left="0" w:hanging="30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framePr w:hSpace="180" w:wrap="around" w:vAnchor="text" w:hAnchor="page" w:x="6994" w:y="2"/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.09.2025 г. № 85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523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-5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620"/>
        <w:ind w:left="0" w:firstLine="0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0"/>
        <w:ind w:left="0" w:firstLine="0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0"/>
        <w:ind w:left="0" w:firstLine="0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0"/>
        <w:ind w:left="0" w:firstLine="0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0"/>
        <w:ind w:left="0" w:firstLine="0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0"/>
        <w:ind w:left="0" w:firstLine="0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0"/>
        <w:ind w:left="0" w:firstLine="0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0"/>
        <w:ind w:left="0" w:firstLine="0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0"/>
        <w:ind w:left="0" w:firstLine="0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0"/>
        <w:ind w:left="0" w:firstLine="0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СОСТАВ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0"/>
        <w:ind w:left="0" w:firstLine="0"/>
        <w:jc w:val="center"/>
        <w:spacing w:after="24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Организационного комитета по проведению 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Бежецком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муниципальном округе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школьного и муниципального туров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областной олимпиады старшеклассников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Тверской области по вопросам избирательного права и избирательного процесса в 2025/2026 учебном году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0"/>
        <w:ind w:left="0" w:firstLine="0"/>
        <w:jc w:val="lef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7"/>
        <w:gridCol w:w="4928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7" w:type="dxa"/>
            <w:vAlign w:val="top"/>
            <w:textDirection w:val="lrTb"/>
            <w:noWrap w:val="false"/>
          </w:tcPr>
          <w:p>
            <w:pPr>
              <w:pStyle w:val="620"/>
              <w:ind w:left="0" w:firstLine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Бахметова Елена Владимировна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20"/>
              <w:ind w:left="0" w:firstLine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- председатель территориальной избирательной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комиссии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Бежецкого района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председатель районного оргкомитета;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620"/>
              <w:ind w:left="0" w:firstLine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7" w:type="dxa"/>
            <w:vAlign w:val="top"/>
            <w:textDirection w:val="lrTb"/>
            <w:noWrap w:val="false"/>
          </w:tcPr>
          <w:p>
            <w:pPr>
              <w:pStyle w:val="620"/>
              <w:ind w:left="0" w:firstLine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Смирнова  Валентина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Петровна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                                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20"/>
              <w:ind w:left="0" w:firstLine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секретарь территориальной избирательной  </w:t>
              <w:tab/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комиссии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Бежецкого района -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секретарь районного оргкомитета;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620"/>
              <w:ind w:left="0" w:firstLine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620"/>
              <w:ind w:left="0" w:firstLine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7" w:type="dxa"/>
            <w:vAlign w:val="top"/>
            <w:textDirection w:val="lrTb"/>
            <w:noWrap w:val="false"/>
          </w:tcPr>
          <w:p>
            <w:pPr>
              <w:pStyle w:val="620"/>
              <w:ind w:left="0" w:firstLine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Члены комиссии: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620"/>
              <w:ind w:left="0" w:firstLine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20"/>
              <w:ind w:left="0" w:firstLine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7" w:type="dxa"/>
            <w:vAlign w:val="top"/>
            <w:textDirection w:val="lrTb"/>
            <w:noWrap w:val="false"/>
          </w:tcPr>
          <w:p>
            <w:pPr>
              <w:pStyle w:val="620"/>
              <w:ind w:left="0" w:firstLine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Ляткова Зинаида Владимировна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20"/>
              <w:ind w:left="0" w:firstLine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член территориальной избирательной комиссии Бежецкого района, заместитель заведующего Отделом образования Администрации Бежецкого муниципального округа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7" w:type="dxa"/>
            <w:vAlign w:val="top"/>
            <w:textDirection w:val="lrTb"/>
            <w:noWrap w:val="false"/>
          </w:tcPr>
          <w:p>
            <w:pPr>
              <w:pStyle w:val="620"/>
              <w:ind w:left="0" w:firstLine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Архипова Анастасия Владимировна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20"/>
              <w:ind w:left="0" w:firstLine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заведующая информационно-методическим центром Отдела образования Администрации Бежецкого муниципального округа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</w:tbl>
    <w:p>
      <w:r/>
    </w:p>
    <w:sectPr>
      <w:footnotePr/>
      <w:endnotePr/>
      <w:type w:val="nextPage"/>
      <w:pgSz w:w="11906" w:h="16838" w:orient="portrait"/>
      <w:pgMar w:top="1134" w:right="566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0"/>
    <w:next w:val="62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0"/>
    <w:next w:val="62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0"/>
    <w:next w:val="62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0"/>
    <w:next w:val="62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0"/>
    <w:next w:val="62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0"/>
    <w:next w:val="62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0"/>
    <w:next w:val="62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0"/>
    <w:next w:val="62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0"/>
    <w:next w:val="62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0"/>
    <w:next w:val="62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0"/>
    <w:next w:val="62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0"/>
    <w:next w:val="62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0"/>
    <w:next w:val="62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0"/>
    <w:next w:val="62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next w:val="620"/>
    <w:link w:val="620"/>
    <w:qFormat/>
    <w:pPr>
      <w:ind w:left="567" w:hanging="357"/>
      <w:jc w:val="both"/>
      <w:spacing w:after="200" w:line="276" w:lineRule="auto"/>
    </w:pPr>
    <w:rPr>
      <w:sz w:val="22"/>
      <w:szCs w:val="22"/>
      <w:lang w:val="ru-RU" w:eastAsia="en-US" w:bidi="ar-SA"/>
    </w:rPr>
  </w:style>
  <w:style w:type="character" w:styleId="621">
    <w:name w:val="Основной шрифт абзаца"/>
    <w:next w:val="621"/>
    <w:link w:val="620"/>
    <w:uiPriority w:val="1"/>
    <w:semiHidden/>
    <w:unhideWhenUsed/>
  </w:style>
  <w:style w:type="table" w:styleId="622">
    <w:name w:val="Обычная таблица"/>
    <w:next w:val="622"/>
    <w:link w:val="620"/>
    <w:uiPriority w:val="99"/>
    <w:semiHidden/>
    <w:unhideWhenUsed/>
    <w:qFormat/>
    <w:tblPr/>
  </w:style>
  <w:style w:type="numbering" w:styleId="623">
    <w:name w:val="Нет списка"/>
    <w:next w:val="623"/>
    <w:link w:val="620"/>
    <w:uiPriority w:val="99"/>
    <w:semiHidden/>
    <w:unhideWhenUsed/>
  </w:style>
  <w:style w:type="paragraph" w:styleId="624">
    <w:name w:val="Основной текст с отступом"/>
    <w:basedOn w:val="620"/>
    <w:next w:val="624"/>
    <w:link w:val="625"/>
    <w:semiHidden/>
    <w:pPr>
      <w:ind w:left="0" w:firstLine="709"/>
      <w:jc w:val="center"/>
      <w:spacing w:after="0" w:line="240" w:lineRule="auto"/>
    </w:pPr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character" w:styleId="625">
    <w:name w:val="Основной текст с отступом Знак"/>
    <w:basedOn w:val="621"/>
    <w:next w:val="625"/>
    <w:link w:val="624"/>
    <w:semiHidden/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table" w:styleId="626">
    <w:name w:val="Сетка таблицы"/>
    <w:basedOn w:val="622"/>
    <w:next w:val="626"/>
    <w:link w:val="620"/>
    <w:uiPriority w:val="59"/>
    <w:pPr>
      <w:spacing w:after="0" w:line="240" w:lineRule="auto"/>
    </w:pPr>
    <w:tblPr/>
  </w:style>
  <w:style w:type="paragraph" w:styleId="627">
    <w:name w:val="Абзац списка"/>
    <w:basedOn w:val="620"/>
    <w:next w:val="627"/>
    <w:link w:val="620"/>
    <w:uiPriority w:val="34"/>
    <w:qFormat/>
    <w:pPr>
      <w:contextualSpacing/>
      <w:ind w:left="720" w:firstLine="0"/>
      <w:jc w:val="left"/>
    </w:pPr>
  </w:style>
  <w:style w:type="character" w:styleId="1234" w:default="1">
    <w:name w:val="Default Paragraph Font"/>
    <w:uiPriority w:val="1"/>
    <w:semiHidden/>
    <w:unhideWhenUsed/>
  </w:style>
  <w:style w:type="numbering" w:styleId="1235" w:default="1">
    <w:name w:val="No List"/>
    <w:uiPriority w:val="99"/>
    <w:semiHidden/>
    <w:unhideWhenUsed/>
  </w:style>
  <w:style w:type="table" w:styleId="123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2025-10-09T05:48:00Z</dcterms:created>
  <dcterms:modified xsi:type="dcterms:W3CDTF">2025-11-28T11:48:37Z</dcterms:modified>
  <cp:version>786432</cp:version>
</cp:coreProperties>
</file>